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98" w:rsidRPr="00EF7337" w:rsidRDefault="00DF3B9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  <w:bookmarkStart w:id="0" w:name="_GoBack"/>
      <w:bookmarkEnd w:id="0"/>
    </w:p>
    <w:p w:rsidR="00DF3B98" w:rsidRPr="00EF7337" w:rsidRDefault="00DF3B9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</w:p>
    <w:p w:rsidR="0042178C" w:rsidRPr="00EF7337" w:rsidRDefault="00A1713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ZA" w:eastAsia="fr-FR"/>
        </w:rPr>
      </w:pPr>
      <w:r w:rsidRPr="00EF73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ZA" w:eastAsia="fr-FR"/>
        </w:rPr>
        <w:t>Case</w:t>
      </w:r>
      <w:r w:rsidR="0042178C" w:rsidRPr="00EF73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ZA" w:eastAsia="fr-FR"/>
        </w:rPr>
        <w:t xml:space="preserve"> N°1 </w:t>
      </w:r>
    </w:p>
    <w:p w:rsidR="0042178C" w:rsidRPr="00EF7337" w:rsidRDefault="0042178C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</w:p>
    <w:p w:rsidR="004F545B" w:rsidRPr="00EF7337" w:rsidRDefault="00A1713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>REPORT ON THE MATTER OF THE A.M.E. AGAINST THE UNIVERSITY OF KARA</w:t>
      </w:r>
    </w:p>
    <w:p w:rsidR="00A17138" w:rsidRPr="00EF7337" w:rsidRDefault="00A1713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</w:p>
    <w:p w:rsidR="00A17138" w:rsidRPr="00EF7337" w:rsidRDefault="00A1713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By application dated </w:t>
      </w:r>
      <w:r w:rsidR="00D37A5B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on 11 March 2011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at </w:t>
      </w:r>
      <w:proofErr w:type="spellStart"/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Lomé</w:t>
      </w:r>
      <w:proofErr w:type="spellEnd"/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and</w:t>
      </w:r>
      <w:r w:rsidR="00931C50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in accordance with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Article 17 of Law No. 2005-004 of 9 February 2005</w:t>
      </w:r>
      <w:r w:rsidR="00D37A5B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,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amending and supplementing </w:t>
      </w:r>
      <w:r w:rsidR="006C12C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Law No. 96-12 of 11 December 1996 on the composition</w:t>
      </w:r>
      <w:r w:rsidR="00D3300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,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organization and functioning of the National Human Right</w:t>
      </w:r>
      <w:r w:rsidR="00D37A5B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Commission (NHRC), 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Mr A.M.E has </w:t>
      </w:r>
      <w:r w:rsidR="006C12C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asked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before the National Commission on Human Rig</w:t>
      </w:r>
      <w:r w:rsidR="006C12C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hts (</w:t>
      </w:r>
      <w:r w:rsidR="00C51AEE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NHRC</w:t>
      </w:r>
      <w:r w:rsidR="006C12C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) for intervention with the</w:t>
      </w:r>
      <w:r w:rsidR="0053341F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authorities of the </w:t>
      </w:r>
      <w:r w:rsidR="00D37A5B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U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niversity</w:t>
      </w:r>
      <w:r w:rsidR="0053341F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of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Kara to resume </w:t>
      </w:r>
      <w:r w:rsidR="0053341F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his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duties.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60490E" w:rsidRPr="00EF7337" w:rsidRDefault="0060490E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>I-</w:t>
      </w:r>
      <w:r w:rsidR="0053341F" w:rsidRPr="00EF7337">
        <w:rPr>
          <w:lang w:val="en-ZA"/>
        </w:rPr>
        <w:t xml:space="preserve"> </w:t>
      </w:r>
      <w:r w:rsidR="0053341F"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>The facts</w:t>
      </w:r>
    </w:p>
    <w:p w:rsidR="0060490E" w:rsidRPr="00EF7337" w:rsidRDefault="0060490E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F94B69" w:rsidRPr="00EF7337" w:rsidRDefault="0053341F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In support of his application, the applicant states:</w:t>
      </w:r>
    </w:p>
    <w:p w:rsidR="0053341F" w:rsidRPr="00EF7337" w:rsidRDefault="0053341F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EE63B0" w:rsidRPr="00EF7337" w:rsidRDefault="00EE63B0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That following the recruitment </w:t>
      </w:r>
      <w:r w:rsidR="00D3300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session for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government </w:t>
      </w:r>
      <w:r w:rsidR="00D3300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agents</w:t>
      </w:r>
      <w:r w:rsidR="00D33000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held 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on 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1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ZA" w:eastAsia="fr-FR"/>
        </w:rPr>
        <w:t>st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and 2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ZA" w:eastAsia="fr-FR"/>
        </w:rPr>
        <w:t>nd</w:t>
      </w:r>
      <w:r w:rsidR="0071731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August 2008, he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was declared </w:t>
      </w:r>
      <w:r w:rsidR="0001731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appointed</w:t>
      </w:r>
      <w:r w:rsidR="00017310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and ​​</w:t>
      </w:r>
      <w:r w:rsidR="00D3300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placed under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the Ministry of Higher Ed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ucation and Research, which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assigned</w:t>
      </w:r>
      <w:r w:rsidR="00C6004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him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to the University of Kara by decision No 017/MESR/SG/DAC dated 24 February 2009;</w:t>
      </w:r>
    </w:p>
    <w:p w:rsidR="00EE63B0" w:rsidRPr="00EF7337" w:rsidRDefault="00EE63B0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C60041" w:rsidRPr="00EF7337" w:rsidRDefault="00C60041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That when he presented himself </w:t>
      </w:r>
      <w:r w:rsidR="00F02C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for</w:t>
      </w:r>
      <w:r w:rsidR="00F02C0D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duty on </w:t>
      </w:r>
      <w:r w:rsidR="00F02C0D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27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February 2009 </w:t>
      </w:r>
      <w:r w:rsidR="00F02C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to take up office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at </w:t>
      </w:r>
      <w:r w:rsidR="00F02C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his</w:t>
      </w:r>
      <w:r w:rsidR="00F02C0D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place of employment, the Chair of the University told him to leave and that he </w:t>
      </w:r>
      <w:r w:rsidR="00F02C0D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w</w:t>
      </w:r>
      <w:r w:rsidR="00F02C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ould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call him at the appropriate time;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C60041" w:rsidRPr="00EF7337" w:rsidRDefault="00C60041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That 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on 19 April 2009, he was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brought in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by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the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police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force</w:t>
      </w:r>
      <w:r w:rsidR="007E79E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of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Kara and charged by the Judge of the Court of said city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for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incitement to revolt, in the context of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open information for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an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attempt to undermine 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state security and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placed in protective custod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y</w:t>
      </w:r>
      <w:r w:rsidR="00D34730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3246D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from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21 April 2009 to 16 April 2010.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BE35E3" w:rsidRPr="00EF7337" w:rsidRDefault="00BE35E3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That 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upon his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release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he 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returned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to the 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University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of Kara to resume service, 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but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was 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declined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by the chair of said University. </w:t>
      </w:r>
    </w:p>
    <w:p w:rsidR="00BE35E3" w:rsidRPr="00EF7337" w:rsidRDefault="00F7049A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lastRenderedPageBreak/>
        <w:t>That is why he</w:t>
      </w:r>
      <w:r w:rsidR="00BE35E3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D34730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sought</w:t>
      </w:r>
      <w:r w:rsidR="00D34730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A95FD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aid of </w:t>
      </w:r>
      <w:r w:rsidR="00BE35E3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</w:t>
      </w:r>
      <w:r w:rsidR="00C51AEE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NHRC</w:t>
      </w:r>
      <w:r w:rsidR="00BE35E3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for the above mentioned application.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4B3F97" w:rsidRPr="00EF7337" w:rsidRDefault="004B3F97" w:rsidP="00AD750E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b/>
          <w:bCs/>
          <w:color w:val="000000"/>
          <w:sz w:val="24"/>
          <w:szCs w:val="24"/>
          <w:lang w:val="en-ZA" w:eastAsia="fr-FR"/>
        </w:rPr>
        <w:t>II-</w:t>
      </w:r>
      <w:r w:rsidR="00F7049A" w:rsidRPr="00EF7337">
        <w:rPr>
          <w:lang w:val="en-ZA"/>
        </w:rPr>
        <w:t xml:space="preserve"> </w:t>
      </w:r>
      <w:r w:rsidR="00F7049A" w:rsidRPr="00EF7337">
        <w:rPr>
          <w:rFonts w:ascii="Arial" w:eastAsia="Times New Roman" w:hAnsi="Arial" w:cs="Arial"/>
          <w:b/>
          <w:bCs/>
          <w:color w:val="000000"/>
          <w:sz w:val="24"/>
          <w:szCs w:val="24"/>
          <w:lang w:val="en-ZA" w:eastAsia="fr-FR"/>
        </w:rPr>
        <w:t>Investigations</w:t>
      </w:r>
    </w:p>
    <w:p w:rsidR="00F7049A" w:rsidRPr="00EF7337" w:rsidRDefault="00555A9A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On </w:t>
      </w:r>
      <w:r w:rsidR="00A95FD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20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July 2011, the a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ppointed Special Rapporteur,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Mr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KK, Chair of the Commission, </w:t>
      </w:r>
      <w:r w:rsidR="00A95FD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paid a visit to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the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University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of Kara for the purpose of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studying the case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in point</w:t>
      </w:r>
      <w:r w:rsidR="00F704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.</w:t>
      </w:r>
    </w:p>
    <w:p w:rsidR="00555A9A" w:rsidRPr="00EF7337" w:rsidRDefault="00555A9A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555A9A" w:rsidRPr="00EF7337" w:rsidRDefault="00F0217F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From the evidence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, including Order No. 788/MFPRA of 28 May 2009 of the Minister of Public Service and Administrative Reform and Decision No 017/MESR/SG/DAC 24 February 2009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of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Minister of Higher Education and Research, it appears that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Mr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AME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w</w:t>
      </w:r>
      <w:r w:rsidR="007E79E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as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indeed admitted to the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post</w:t>
      </w:r>
      <w:r w:rsidR="007E79E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following</w:t>
      </w:r>
      <w:r w:rsidR="007E79E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</w:t>
      </w:r>
      <w:r w:rsidR="007E79E9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government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recruitment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session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o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f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1</w:t>
      </w:r>
      <w:r w:rsidRPr="00EF733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ZA" w:eastAsia="fr-FR"/>
        </w:rPr>
        <w:t>st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and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2</w:t>
      </w:r>
      <w:r w:rsidRPr="00EF733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ZA" w:eastAsia="fr-FR"/>
        </w:rPr>
        <w:t>nd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August 2008 and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was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made ​​available to the Ministry of Higher Education and Research 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in the capacity of 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rural geographer, 2nd class</w:t>
      </w:r>
      <w:r w:rsidR="007E79E9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,</w:t>
      </w:r>
      <w:r w:rsidR="00555A9A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2nd level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trainee;</w:t>
      </w:r>
    </w:p>
    <w:p w:rsidR="00F0217F" w:rsidRPr="00EF7337" w:rsidRDefault="00F0217F" w:rsidP="00AD750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That the person was unable to actually take office before his arrest.</w:t>
      </w:r>
    </w:p>
    <w:p w:rsidR="004B3F97" w:rsidRPr="00EF7337" w:rsidRDefault="004B3F97" w:rsidP="00AD750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                                                       </w:t>
      </w:r>
    </w:p>
    <w:p w:rsidR="004B3F97" w:rsidRPr="00EF7337" w:rsidRDefault="00F0217F" w:rsidP="00AD750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>Recommendation</w:t>
      </w:r>
    </w:p>
    <w:p w:rsidR="004B3F97" w:rsidRPr="00EF7337" w:rsidRDefault="004B3F97" w:rsidP="00AD750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F0217F" w:rsidRPr="00EF7337" w:rsidRDefault="00F0217F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Con</w:t>
      </w:r>
      <w:r w:rsidR="005F0FA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sidering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tha</w:t>
      </w:r>
      <w:r w:rsidR="005F0FA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 Mr AME was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admitted</w:t>
      </w:r>
      <w:r w:rsidR="005F0FA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at the public servant recruitment </w:t>
      </w:r>
      <w:r w:rsidR="001A075B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session</w:t>
      </w:r>
      <w:r w:rsidR="001A075B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and </w:t>
      </w:r>
      <w:r w:rsidR="001A075B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designated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to the Ministry of Higher Education and Research</w:t>
      </w:r>
      <w:r w:rsidR="005F0FA1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, then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assigned to the University of Kara as </w:t>
      </w:r>
      <w:r w:rsidR="00E878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is indicated in</w:t>
      </w:r>
      <w:r w:rsidR="00E8780D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the documents in the file;</w:t>
      </w:r>
    </w:p>
    <w:p w:rsidR="005F0FA1" w:rsidRPr="00EF7337" w:rsidRDefault="005F0FA1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5F0FA1" w:rsidRPr="00EF7337" w:rsidRDefault="005F0FA1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Considering that the applicant has not been able to </w:t>
      </w:r>
      <w:r w:rsidR="00E8780D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properly take up his post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before his arrest April 19, 2009;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4B3F97" w:rsidRPr="00EF7337" w:rsidRDefault="00630575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Considering that by </w:t>
      </w:r>
      <w:r w:rsidR="007C7335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an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Order dated 18 February 2010, the judge </w:t>
      </w:r>
      <w:r w:rsidR="007C7335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stated that</w:t>
      </w:r>
      <w:r w:rsidR="007C7335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there is no follow up case against the accused AME </w:t>
      </w:r>
      <w:r w:rsidR="007C7335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with regards to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the facts alleged against him;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630575" w:rsidRPr="00EF7337" w:rsidRDefault="00630575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Considering that the preventive detention 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only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has</w:t>
      </w:r>
      <w:r w:rsidR="00067518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effect of suspending the contract of employment 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and that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until 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the accused’s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guilt is established by a trial court, the accused enjoys the presumption of innocence and retains all 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civil and political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rights, including the right to employment, and that, 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considering that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the applicant has received an order of dismissal, it 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is his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right that he seeks the effective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lastRenderedPageBreak/>
        <w:t xml:space="preserve">resumption of his duties at the University of Kara, 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and that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by refusing to take him back, it goes without saying that the authorities of said University violated his right to employment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; thus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it appears that the application of the 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aforementioned</w:t>
      </w:r>
      <w:r w:rsidR="005B44FF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AME 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s 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justified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, and consequently </w:t>
      </w:r>
      <w:r w:rsidR="00067518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he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must have his right; 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in light of the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reasons set out</w:t>
      </w:r>
      <w:r w:rsidR="005B44FF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above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,</w:t>
      </w:r>
    </w:p>
    <w:p w:rsidR="004B3F97" w:rsidRPr="00EF7337" w:rsidRDefault="004B3F97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4B3F97" w:rsidRPr="00EF7337" w:rsidRDefault="0006751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 xml:space="preserve">The Special Rapporteur recommends that the Minister of Higher Education and Research instruct the Chair of the University of Kara to ensure Mr AME </w:t>
      </w:r>
      <w:r w:rsidR="005B44FF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 xml:space="preserve">takes up his office </w:t>
      </w:r>
      <w:r w:rsidRPr="00EF7337"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  <w:t xml:space="preserve">within the said University. </w:t>
      </w:r>
    </w:p>
    <w:p w:rsidR="00067518" w:rsidRPr="00EF7337" w:rsidRDefault="00067518" w:rsidP="00AD75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ZA" w:eastAsia="fr-FR"/>
        </w:rPr>
      </w:pPr>
    </w:p>
    <w:p w:rsidR="004B3F97" w:rsidRPr="00EF7337" w:rsidRDefault="00067518" w:rsidP="00AD750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Dated at </w:t>
      </w:r>
      <w:proofErr w:type="spellStart"/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Lomé</w:t>
      </w:r>
      <w:proofErr w:type="spellEnd"/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="00A849F2"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9</w:t>
      </w:r>
      <w:r w:rsidR="00A849F2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 xml:space="preserve"> </w:t>
      </w:r>
      <w:r w:rsidRPr="00EF7337"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  <w:t>September2011.</w:t>
      </w:r>
    </w:p>
    <w:p w:rsidR="00067518" w:rsidRPr="00EF7337" w:rsidRDefault="00067518" w:rsidP="00AD750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n-ZA" w:eastAsia="fr-FR"/>
        </w:rPr>
      </w:pPr>
    </w:p>
    <w:p w:rsidR="009C33DB" w:rsidRPr="00EF7337" w:rsidRDefault="00067518" w:rsidP="00AD750E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color w:val="000000"/>
          <w:sz w:val="24"/>
          <w:szCs w:val="24"/>
          <w:lang w:val="en-ZA"/>
        </w:rPr>
        <w:t xml:space="preserve">Following this recommendation, Mr AME </w:t>
      </w:r>
      <w:r w:rsidR="005B44FF">
        <w:rPr>
          <w:rFonts w:ascii="Arial" w:hAnsi="Arial" w:cs="Arial"/>
          <w:color w:val="000000"/>
          <w:sz w:val="24"/>
          <w:szCs w:val="24"/>
          <w:lang w:val="en-ZA"/>
        </w:rPr>
        <w:t>was</w:t>
      </w:r>
      <w:r w:rsidRPr="00EF7337">
        <w:rPr>
          <w:rFonts w:ascii="Arial" w:hAnsi="Arial" w:cs="Arial"/>
          <w:color w:val="000000"/>
          <w:sz w:val="24"/>
          <w:szCs w:val="24"/>
          <w:lang w:val="en-ZA"/>
        </w:rPr>
        <w:t xml:space="preserve"> integrated as a </w:t>
      </w:r>
      <w:r w:rsidR="005B44FF">
        <w:rPr>
          <w:rFonts w:ascii="Arial" w:hAnsi="Arial" w:cs="Arial"/>
          <w:color w:val="000000"/>
          <w:sz w:val="24"/>
          <w:szCs w:val="24"/>
          <w:lang w:val="en-ZA"/>
        </w:rPr>
        <w:t xml:space="preserve">member of </w:t>
      </w:r>
      <w:r w:rsidRPr="00EF7337">
        <w:rPr>
          <w:rFonts w:ascii="Arial" w:hAnsi="Arial" w:cs="Arial"/>
          <w:color w:val="000000"/>
          <w:sz w:val="24"/>
          <w:szCs w:val="24"/>
          <w:lang w:val="en-ZA"/>
        </w:rPr>
        <w:t>staff of the University of Kara in October 2011.</w:t>
      </w:r>
    </w:p>
    <w:p w:rsidR="008A3451" w:rsidRPr="00EF7337" w:rsidRDefault="008A3451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281A33" w:rsidRPr="00EF7337" w:rsidRDefault="00C21101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EF7337">
        <w:rPr>
          <w:rFonts w:ascii="Arial" w:hAnsi="Arial" w:cs="Arial"/>
          <w:b/>
          <w:sz w:val="24"/>
          <w:szCs w:val="24"/>
          <w:u w:val="single"/>
          <w:lang w:val="en-ZA"/>
        </w:rPr>
        <w:t>Case N°2</w:t>
      </w:r>
    </w:p>
    <w:p w:rsidR="00E74203" w:rsidRPr="00EF7337" w:rsidRDefault="00E74203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 xml:space="preserve">MEDIATION REPORT OF THE </w:t>
      </w:r>
      <w:r w:rsidR="00C51AEE" w:rsidRPr="00EF7337">
        <w:rPr>
          <w:rFonts w:ascii="Arial" w:hAnsi="Arial" w:cs="Arial"/>
          <w:b/>
          <w:sz w:val="24"/>
          <w:szCs w:val="24"/>
          <w:lang w:val="en-ZA"/>
        </w:rPr>
        <w:t>NHRC</w:t>
      </w:r>
      <w:r w:rsidRPr="00EF7337">
        <w:rPr>
          <w:rFonts w:ascii="Arial" w:hAnsi="Arial" w:cs="Arial"/>
          <w:b/>
          <w:sz w:val="24"/>
          <w:szCs w:val="24"/>
          <w:lang w:val="en-ZA"/>
        </w:rPr>
        <w:t xml:space="preserve"> ON THE RESOLUTION OF </w:t>
      </w:r>
      <w:r w:rsidR="005B44FF">
        <w:rPr>
          <w:rFonts w:ascii="Arial" w:hAnsi="Arial" w:cs="Arial"/>
          <w:b/>
          <w:sz w:val="24"/>
          <w:szCs w:val="24"/>
          <w:lang w:val="en-ZA"/>
        </w:rPr>
        <w:t xml:space="preserve">A </w:t>
      </w:r>
      <w:r w:rsidRPr="00EF7337">
        <w:rPr>
          <w:rFonts w:ascii="Arial" w:hAnsi="Arial" w:cs="Arial"/>
          <w:b/>
          <w:sz w:val="24"/>
          <w:szCs w:val="24"/>
          <w:lang w:val="en-ZA"/>
        </w:rPr>
        <w:t>STUDENT CRISIS</w:t>
      </w:r>
    </w:p>
    <w:p w:rsidR="00E74203" w:rsidRPr="00EF7337" w:rsidRDefault="00E3231B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Within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the framework of the application of the </w:t>
      </w:r>
      <w:r w:rsidRPr="00EF7337">
        <w:rPr>
          <w:rFonts w:ascii="Arial" w:hAnsi="Arial" w:cs="Arial"/>
          <w:sz w:val="24"/>
          <w:szCs w:val="24"/>
          <w:lang w:val="en-ZA"/>
        </w:rPr>
        <w:t>“Honours Master</w:t>
      </w:r>
      <w:r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Doctorate” 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system </w:t>
      </w:r>
      <w:r w:rsidR="00D36D03" w:rsidRPr="00EF7337">
        <w:rPr>
          <w:rFonts w:ascii="Arial" w:hAnsi="Arial" w:cs="Arial"/>
          <w:sz w:val="24"/>
          <w:szCs w:val="24"/>
          <w:lang w:val="en-ZA"/>
        </w:rPr>
        <w:t>(H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MD) introduced in </w:t>
      </w:r>
      <w:r>
        <w:rPr>
          <w:rFonts w:ascii="Arial" w:hAnsi="Arial" w:cs="Arial"/>
          <w:sz w:val="24"/>
          <w:szCs w:val="24"/>
          <w:lang w:val="en-ZA"/>
        </w:rPr>
        <w:t xml:space="preserve">the 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universities of Togo in 2008, one conflict related to the </w:t>
      </w:r>
      <w:r w:rsidR="00992D97" w:rsidRPr="00EF7337">
        <w:rPr>
          <w:rFonts w:ascii="Arial" w:hAnsi="Arial" w:cs="Arial"/>
          <w:sz w:val="24"/>
          <w:szCs w:val="24"/>
          <w:lang w:val="en-ZA"/>
        </w:rPr>
        <w:t xml:space="preserve">difficulties of </w:t>
      </w:r>
      <w:r>
        <w:rPr>
          <w:rFonts w:ascii="Arial" w:hAnsi="Arial" w:cs="Arial"/>
          <w:sz w:val="24"/>
          <w:szCs w:val="24"/>
          <w:lang w:val="en-ZA"/>
        </w:rPr>
        <w:t xml:space="preserve">its </w:t>
      </w:r>
      <w:r w:rsidR="00992D97" w:rsidRPr="00EF7337">
        <w:rPr>
          <w:rFonts w:ascii="Arial" w:hAnsi="Arial" w:cs="Arial"/>
          <w:sz w:val="24"/>
          <w:szCs w:val="24"/>
          <w:lang w:val="en-ZA"/>
        </w:rPr>
        <w:t xml:space="preserve">application </w:t>
      </w:r>
      <w:r>
        <w:rPr>
          <w:rFonts w:ascii="Arial" w:hAnsi="Arial" w:cs="Arial"/>
          <w:sz w:val="24"/>
          <w:szCs w:val="24"/>
          <w:lang w:val="en-ZA"/>
        </w:rPr>
        <w:t xml:space="preserve">that 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arose between the students and the university authorities. After many unsuccessful </w:t>
      </w:r>
      <w:r>
        <w:rPr>
          <w:rFonts w:ascii="Arial" w:hAnsi="Arial" w:cs="Arial"/>
          <w:sz w:val="24"/>
          <w:szCs w:val="24"/>
          <w:lang w:val="en-ZA"/>
        </w:rPr>
        <w:t xml:space="preserve">attempts to </w:t>
      </w:r>
      <w:r w:rsidR="00E74203" w:rsidRPr="00EF7337">
        <w:rPr>
          <w:rFonts w:ascii="Arial" w:hAnsi="Arial" w:cs="Arial"/>
          <w:sz w:val="24"/>
          <w:szCs w:val="24"/>
          <w:lang w:val="en-ZA"/>
        </w:rPr>
        <w:t>settle</w:t>
      </w:r>
      <w:r w:rsidR="00992D97" w:rsidRPr="00EF7337">
        <w:rPr>
          <w:lang w:val="en-ZA"/>
        </w:rPr>
        <w:t xml:space="preserve"> 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this conflict, </w:t>
      </w:r>
      <w:r>
        <w:rPr>
          <w:rFonts w:ascii="Arial" w:hAnsi="Arial" w:cs="Arial"/>
          <w:sz w:val="24"/>
          <w:szCs w:val="24"/>
          <w:lang w:val="en-ZA"/>
        </w:rPr>
        <w:t>student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74203" w:rsidRPr="00EF7337">
        <w:rPr>
          <w:rFonts w:ascii="Arial" w:hAnsi="Arial" w:cs="Arial"/>
          <w:sz w:val="24"/>
          <w:szCs w:val="24"/>
          <w:lang w:val="en-ZA"/>
        </w:rPr>
        <w:t>representatives sought the intervention of the National Commission on Human Rights by</w:t>
      </w:r>
      <w:r w:rsidR="00FE50F0">
        <w:rPr>
          <w:rFonts w:ascii="Arial" w:hAnsi="Arial" w:cs="Arial"/>
          <w:sz w:val="24"/>
          <w:szCs w:val="24"/>
          <w:lang w:val="en-ZA"/>
        </w:rPr>
        <w:t xml:space="preserve"> an</w:t>
      </w:r>
      <w:r w:rsidR="00E74203" w:rsidRPr="00EF7337">
        <w:rPr>
          <w:rFonts w:ascii="Arial" w:hAnsi="Arial" w:cs="Arial"/>
          <w:sz w:val="24"/>
          <w:szCs w:val="24"/>
          <w:lang w:val="en-ZA"/>
        </w:rPr>
        <w:t xml:space="preserve"> application dated 28 April 2011.</w:t>
      </w:r>
    </w:p>
    <w:p w:rsidR="009C33DB" w:rsidRPr="00EF7337" w:rsidRDefault="001E76C6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I</w:t>
      </w:r>
      <w:r w:rsidR="009C33DB" w:rsidRPr="00EF7337">
        <w:rPr>
          <w:rFonts w:ascii="Arial" w:hAnsi="Arial" w:cs="Arial"/>
          <w:b/>
          <w:sz w:val="24"/>
          <w:szCs w:val="24"/>
          <w:lang w:val="en-ZA"/>
        </w:rPr>
        <w:t>-</w:t>
      </w:r>
      <w:r w:rsidR="002D20A9" w:rsidRPr="00EF7337">
        <w:rPr>
          <w:lang w:val="en-ZA"/>
        </w:rPr>
        <w:t xml:space="preserve"> </w:t>
      </w:r>
      <w:r w:rsidR="002D20A9" w:rsidRPr="00EF7337">
        <w:rPr>
          <w:rFonts w:ascii="Arial" w:hAnsi="Arial" w:cs="Arial"/>
          <w:b/>
          <w:sz w:val="24"/>
          <w:szCs w:val="24"/>
          <w:lang w:val="en-ZA"/>
        </w:rPr>
        <w:t>The facts</w:t>
      </w:r>
    </w:p>
    <w:p w:rsidR="002D20A9" w:rsidRPr="00EF7337" w:rsidRDefault="002D20A9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Acting on behalf of the 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applicant class </w:t>
      </w:r>
      <w:r w:rsidR="00FE50F0">
        <w:rPr>
          <w:rFonts w:ascii="Arial" w:hAnsi="Arial" w:cs="Arial"/>
          <w:sz w:val="24"/>
          <w:szCs w:val="24"/>
          <w:lang w:val="en-ZA"/>
        </w:rPr>
        <w:t xml:space="preserve">of </w:t>
      </w:r>
      <w:r w:rsidR="002A03A5" w:rsidRPr="00EF7337">
        <w:rPr>
          <w:rFonts w:ascii="Arial" w:hAnsi="Arial" w:cs="Arial"/>
          <w:sz w:val="24"/>
          <w:szCs w:val="24"/>
          <w:lang w:val="en-ZA"/>
        </w:rPr>
        <w:t xml:space="preserve">2008-2009 </w:t>
      </w:r>
      <w:r w:rsidR="00FE50F0">
        <w:rPr>
          <w:rFonts w:ascii="Arial" w:hAnsi="Arial" w:cs="Arial"/>
          <w:sz w:val="24"/>
          <w:szCs w:val="24"/>
          <w:lang w:val="en-ZA"/>
        </w:rPr>
        <w:t>s</w:t>
      </w:r>
      <w:r w:rsidR="00FE50F0" w:rsidRPr="00EF7337">
        <w:rPr>
          <w:rFonts w:ascii="Arial" w:hAnsi="Arial" w:cs="Arial"/>
          <w:sz w:val="24"/>
          <w:szCs w:val="24"/>
          <w:lang w:val="en-ZA"/>
        </w:rPr>
        <w:t xml:space="preserve">tudents </w:t>
      </w:r>
      <w:r w:rsidR="002A03A5" w:rsidRPr="00EF7337">
        <w:rPr>
          <w:rFonts w:ascii="Arial" w:hAnsi="Arial" w:cs="Arial"/>
          <w:sz w:val="24"/>
          <w:szCs w:val="24"/>
          <w:lang w:val="en-ZA"/>
        </w:rPr>
        <w:t>from the Faculty of Law (FDD)</w:t>
      </w:r>
      <w:r w:rsidR="008D09AB">
        <w:rPr>
          <w:rFonts w:ascii="Arial" w:hAnsi="Arial" w:cs="Arial"/>
          <w:sz w:val="24"/>
          <w:szCs w:val="24"/>
          <w:lang w:val="en-ZA"/>
        </w:rPr>
        <w:t>;</w:t>
      </w:r>
      <w:r w:rsidR="002A03A5" w:rsidRPr="00EF7337">
        <w:rPr>
          <w:rFonts w:ascii="Arial" w:hAnsi="Arial" w:cs="Arial"/>
          <w:sz w:val="24"/>
          <w:szCs w:val="24"/>
          <w:lang w:val="en-ZA"/>
        </w:rPr>
        <w:t xml:space="preserve"> considering</w:t>
      </w:r>
      <w:r w:rsidR="00D36D03" w:rsidRPr="00EF7337">
        <w:rPr>
          <w:rFonts w:ascii="Arial" w:hAnsi="Arial" w:cs="Arial"/>
          <w:sz w:val="24"/>
          <w:szCs w:val="24"/>
          <w:lang w:val="en-ZA"/>
        </w:rPr>
        <w:t xml:space="preserve"> that the introduction of the H</w:t>
      </w:r>
      <w:r w:rsidRPr="00EF7337">
        <w:rPr>
          <w:rFonts w:ascii="Arial" w:hAnsi="Arial" w:cs="Arial"/>
          <w:sz w:val="24"/>
          <w:szCs w:val="24"/>
          <w:lang w:val="en-ZA"/>
        </w:rPr>
        <w:t>MD system has resulted in a violation of their right to education</w:t>
      </w:r>
      <w:r w:rsidR="008D09AB">
        <w:rPr>
          <w:rFonts w:ascii="Arial" w:hAnsi="Arial" w:cs="Arial"/>
          <w:sz w:val="24"/>
          <w:szCs w:val="24"/>
          <w:lang w:val="en-ZA"/>
        </w:rPr>
        <w:t xml:space="preserve"> due to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 the fact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that the Students of this </w:t>
      </w:r>
      <w:r w:rsidR="002A03A5" w:rsidRPr="00EF7337">
        <w:rPr>
          <w:rFonts w:ascii="Arial" w:hAnsi="Arial" w:cs="Arial"/>
          <w:sz w:val="24"/>
          <w:szCs w:val="24"/>
          <w:lang w:val="en-ZA"/>
        </w:rPr>
        <w:t xml:space="preserve">year </w:t>
      </w:r>
      <w:r w:rsidR="008D09AB">
        <w:rPr>
          <w:rFonts w:ascii="Arial" w:hAnsi="Arial" w:cs="Arial"/>
          <w:sz w:val="24"/>
          <w:szCs w:val="24"/>
          <w:lang w:val="en-ZA"/>
        </w:rPr>
        <w:t xml:space="preserve">were not issued with </w:t>
      </w:r>
      <w:r w:rsidR="002A03A5" w:rsidRPr="00EF7337">
        <w:rPr>
          <w:rFonts w:ascii="Arial" w:hAnsi="Arial" w:cs="Arial"/>
          <w:sz w:val="24"/>
          <w:szCs w:val="24"/>
          <w:lang w:val="en-ZA"/>
        </w:rPr>
        <w:t>any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2A03A5" w:rsidRPr="00EF7337">
        <w:rPr>
          <w:rFonts w:ascii="Arial" w:hAnsi="Arial" w:cs="Arial"/>
          <w:sz w:val="24"/>
          <w:szCs w:val="24"/>
          <w:lang w:val="en-ZA"/>
        </w:rPr>
        <w:t>certificate (degree)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They 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demand </w:t>
      </w:r>
      <w:r w:rsidR="006F1BA1" w:rsidRPr="00EF7337">
        <w:rPr>
          <w:rFonts w:ascii="Arial" w:hAnsi="Arial" w:cs="Arial"/>
          <w:sz w:val="24"/>
          <w:szCs w:val="24"/>
          <w:lang w:val="en-ZA"/>
        </w:rPr>
        <w:t xml:space="preserve">the 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issuance of </w:t>
      </w:r>
      <w:r w:rsidR="006F1BA1" w:rsidRPr="00EF7337">
        <w:rPr>
          <w:rFonts w:ascii="Arial" w:hAnsi="Arial" w:cs="Arial"/>
          <w:sz w:val="24"/>
          <w:szCs w:val="24"/>
          <w:lang w:val="en-ZA"/>
        </w:rPr>
        <w:t xml:space="preserve">classic </w:t>
      </w:r>
      <w:r w:rsidR="007E4F67" w:rsidRPr="00EF7337">
        <w:rPr>
          <w:rFonts w:ascii="Arial" w:hAnsi="Arial" w:cs="Arial"/>
          <w:sz w:val="24"/>
          <w:szCs w:val="24"/>
          <w:lang w:val="en-ZA"/>
        </w:rPr>
        <w:t>Honours and Master</w:t>
      </w:r>
      <w:r w:rsidR="008D09AB">
        <w:rPr>
          <w:rFonts w:ascii="Arial" w:hAnsi="Arial" w:cs="Arial"/>
          <w:sz w:val="24"/>
          <w:szCs w:val="24"/>
          <w:lang w:val="en-ZA"/>
        </w:rPr>
        <w:t>s,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 taking </w:t>
      </w:r>
      <w:r w:rsidR="008D09AB">
        <w:rPr>
          <w:rFonts w:ascii="Arial" w:hAnsi="Arial" w:cs="Arial"/>
          <w:sz w:val="24"/>
          <w:szCs w:val="24"/>
          <w:lang w:val="en-ZA"/>
        </w:rPr>
        <w:t>umbrage to</w:t>
      </w:r>
      <w:r w:rsidR="00D0207C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orders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No. 8369, No. 8370, No. 8371 and No. 8373 of 15,16,17 and 21 September 2010 </w:t>
      </w:r>
      <w:r w:rsidR="007E4F67" w:rsidRPr="00EF7337">
        <w:rPr>
          <w:rFonts w:ascii="Arial" w:hAnsi="Arial" w:cs="Arial"/>
          <w:sz w:val="24"/>
          <w:szCs w:val="24"/>
          <w:lang w:val="en-ZA"/>
        </w:rPr>
        <w:t xml:space="preserve">of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Minister of Higher Education and </w:t>
      </w:r>
      <w:r w:rsidR="008D09AB">
        <w:rPr>
          <w:rFonts w:ascii="Arial" w:hAnsi="Arial" w:cs="Arial"/>
          <w:sz w:val="24"/>
          <w:szCs w:val="24"/>
          <w:lang w:val="en-ZA"/>
        </w:rPr>
        <w:t>R</w:t>
      </w:r>
      <w:r w:rsidR="008D09AB" w:rsidRPr="00EF7337">
        <w:rPr>
          <w:rFonts w:ascii="Arial" w:hAnsi="Arial" w:cs="Arial"/>
          <w:sz w:val="24"/>
          <w:szCs w:val="24"/>
          <w:lang w:val="en-ZA"/>
        </w:rPr>
        <w:t xml:space="preserve">esearch </w:t>
      </w:r>
      <w:r w:rsidRPr="00EF7337">
        <w:rPr>
          <w:rFonts w:ascii="Arial" w:hAnsi="Arial" w:cs="Arial"/>
          <w:sz w:val="24"/>
          <w:szCs w:val="24"/>
          <w:lang w:val="en-ZA"/>
        </w:rPr>
        <w:t>which recognize classic degrees until</w:t>
      </w:r>
      <w:r w:rsidR="00D0207C" w:rsidRPr="00EF7337">
        <w:rPr>
          <w:rFonts w:ascii="Arial" w:hAnsi="Arial" w:cs="Arial"/>
          <w:sz w:val="24"/>
          <w:szCs w:val="24"/>
          <w:lang w:val="en-ZA"/>
        </w:rPr>
        <w:t xml:space="preserve"> this is </w:t>
      </w:r>
      <w:r w:rsidRPr="00EF7337">
        <w:rPr>
          <w:rFonts w:ascii="Arial" w:hAnsi="Arial" w:cs="Arial"/>
          <w:sz w:val="24"/>
          <w:szCs w:val="24"/>
          <w:lang w:val="en-ZA"/>
        </w:rPr>
        <w:t>removed by another decree. They denounce the violation</w:t>
      </w:r>
      <w:r w:rsidR="00D0207C" w:rsidRPr="00EF7337">
        <w:rPr>
          <w:rFonts w:ascii="Arial" w:hAnsi="Arial" w:cs="Arial"/>
          <w:sz w:val="24"/>
          <w:szCs w:val="24"/>
          <w:lang w:val="en-ZA"/>
        </w:rPr>
        <w:t xml:space="preserve"> of the above mentioned orders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by the Dean of the Faculty of Law (FDD) </w:t>
      </w:r>
      <w:r w:rsidR="00BA4A65">
        <w:rPr>
          <w:rFonts w:ascii="Arial" w:hAnsi="Arial" w:cs="Arial"/>
          <w:sz w:val="24"/>
          <w:szCs w:val="24"/>
          <w:lang w:val="en-ZA"/>
        </w:rPr>
        <w:t xml:space="preserve">who </w:t>
      </w:r>
      <w:r w:rsidRPr="00EF7337">
        <w:rPr>
          <w:rFonts w:ascii="Arial" w:hAnsi="Arial" w:cs="Arial"/>
          <w:sz w:val="24"/>
          <w:szCs w:val="24"/>
          <w:lang w:val="en-ZA"/>
        </w:rPr>
        <w:t>prematu</w:t>
      </w:r>
      <w:r w:rsidR="006F1BA1" w:rsidRPr="00EF7337">
        <w:rPr>
          <w:rFonts w:ascii="Arial" w:hAnsi="Arial" w:cs="Arial"/>
          <w:sz w:val="24"/>
          <w:szCs w:val="24"/>
          <w:lang w:val="en-ZA"/>
        </w:rPr>
        <w:t xml:space="preserve">rely </w:t>
      </w:r>
      <w:r w:rsidR="00BA4A65" w:rsidRPr="00EF7337">
        <w:rPr>
          <w:rFonts w:ascii="Arial" w:hAnsi="Arial" w:cs="Arial"/>
          <w:sz w:val="24"/>
          <w:szCs w:val="24"/>
          <w:lang w:val="en-ZA"/>
        </w:rPr>
        <w:t>remov</w:t>
      </w:r>
      <w:r w:rsidR="00BA4A65">
        <w:rPr>
          <w:rFonts w:ascii="Arial" w:hAnsi="Arial" w:cs="Arial"/>
          <w:sz w:val="24"/>
          <w:szCs w:val="24"/>
          <w:lang w:val="en-ZA"/>
        </w:rPr>
        <w:t>ed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6F1BA1" w:rsidRPr="00EF7337">
        <w:rPr>
          <w:rFonts w:ascii="Arial" w:hAnsi="Arial" w:cs="Arial"/>
          <w:sz w:val="24"/>
          <w:szCs w:val="24"/>
          <w:lang w:val="en-ZA"/>
        </w:rPr>
        <w:t>these classic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degrees.</w:t>
      </w:r>
    </w:p>
    <w:p w:rsidR="004F3211" w:rsidRPr="00EF7337" w:rsidRDefault="004F3211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The problem raised b</w:t>
      </w:r>
      <w:r w:rsidR="00EA3C4E" w:rsidRPr="00EF7337">
        <w:rPr>
          <w:rFonts w:ascii="Arial" w:hAnsi="Arial" w:cs="Arial"/>
          <w:sz w:val="24"/>
          <w:szCs w:val="24"/>
          <w:lang w:val="en-ZA"/>
        </w:rPr>
        <w:t>y this group of Students falls within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A3C4E" w:rsidRPr="00EF7337">
        <w:rPr>
          <w:rFonts w:ascii="Arial" w:hAnsi="Arial" w:cs="Arial"/>
          <w:sz w:val="24"/>
          <w:szCs w:val="24"/>
          <w:lang w:val="en-ZA"/>
        </w:rPr>
        <w:t>the comprehensive  scope of student claim</w:t>
      </w:r>
      <w:r w:rsidR="000E50A3" w:rsidRPr="00EF7337"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characterized by student strikes and demonstrations supported by the Association of Students called Movement for the </w:t>
      </w:r>
      <w:r w:rsidR="00BA4A65">
        <w:rPr>
          <w:rFonts w:ascii="Arial" w:hAnsi="Arial" w:cs="Arial"/>
          <w:sz w:val="24"/>
          <w:szCs w:val="24"/>
          <w:lang w:val="en-ZA"/>
        </w:rPr>
        <w:t>F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ulfilment </w:t>
      </w:r>
      <w:r w:rsidRPr="00EF7337">
        <w:rPr>
          <w:rFonts w:ascii="Arial" w:hAnsi="Arial" w:cs="Arial"/>
          <w:sz w:val="24"/>
          <w:szCs w:val="24"/>
          <w:lang w:val="en-ZA"/>
        </w:rPr>
        <w:t>of the Togolese Student ( MEET)</w:t>
      </w:r>
      <w:r w:rsidR="000E50A3" w:rsidRPr="00EF7337">
        <w:rPr>
          <w:rFonts w:ascii="Arial" w:hAnsi="Arial" w:cs="Arial"/>
          <w:sz w:val="24"/>
          <w:szCs w:val="24"/>
          <w:lang w:val="en-ZA"/>
        </w:rPr>
        <w:t xml:space="preserve">, nevertheless, </w:t>
      </w:r>
      <w:r w:rsidR="00EA3C4E" w:rsidRPr="00EF7337">
        <w:rPr>
          <w:rFonts w:ascii="Arial" w:hAnsi="Arial" w:cs="Arial"/>
          <w:sz w:val="24"/>
          <w:szCs w:val="24"/>
          <w:lang w:val="en-ZA"/>
        </w:rPr>
        <w:t>these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events were still dispersed by </w:t>
      </w:r>
      <w:r w:rsidR="00EA3C4E" w:rsidRPr="00EF7337">
        <w:rPr>
          <w:rFonts w:ascii="Arial" w:hAnsi="Arial" w:cs="Arial"/>
          <w:sz w:val="24"/>
          <w:szCs w:val="24"/>
          <w:lang w:val="en-ZA"/>
        </w:rPr>
        <w:t xml:space="preserve">police who </w:t>
      </w:r>
      <w:r w:rsidR="00BA4A65">
        <w:rPr>
          <w:rFonts w:ascii="Arial" w:hAnsi="Arial" w:cs="Arial"/>
          <w:sz w:val="24"/>
          <w:szCs w:val="24"/>
          <w:lang w:val="en-ZA"/>
        </w:rPr>
        <w:t>are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alleged to </w:t>
      </w:r>
      <w:r w:rsidR="00BA4A65">
        <w:rPr>
          <w:rFonts w:ascii="Arial" w:hAnsi="Arial" w:cs="Arial"/>
          <w:sz w:val="24"/>
          <w:szCs w:val="24"/>
          <w:lang w:val="en-ZA"/>
        </w:rPr>
        <w:t xml:space="preserve">have </w:t>
      </w:r>
      <w:r w:rsidRPr="00EF7337">
        <w:rPr>
          <w:rFonts w:ascii="Arial" w:hAnsi="Arial" w:cs="Arial"/>
          <w:sz w:val="24"/>
          <w:szCs w:val="24"/>
          <w:lang w:val="en-ZA"/>
        </w:rPr>
        <w:t>use</w:t>
      </w:r>
      <w:r w:rsidR="00BA4A65">
        <w:rPr>
          <w:rFonts w:ascii="Arial" w:hAnsi="Arial" w:cs="Arial"/>
          <w:sz w:val="24"/>
          <w:szCs w:val="24"/>
          <w:lang w:val="en-ZA"/>
        </w:rPr>
        <w:t>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violence against peaceful </w:t>
      </w:r>
      <w:r w:rsidR="00BA4A65" w:rsidRPr="00EF7337">
        <w:rPr>
          <w:rFonts w:ascii="Arial" w:hAnsi="Arial" w:cs="Arial"/>
          <w:sz w:val="24"/>
          <w:szCs w:val="24"/>
          <w:lang w:val="en-ZA"/>
        </w:rPr>
        <w:t>demonstrat</w:t>
      </w:r>
      <w:r w:rsidR="00BA4A65">
        <w:rPr>
          <w:rFonts w:ascii="Arial" w:hAnsi="Arial" w:cs="Arial"/>
          <w:sz w:val="24"/>
          <w:szCs w:val="24"/>
          <w:lang w:val="en-ZA"/>
        </w:rPr>
        <w:t>ing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BA4A65">
        <w:rPr>
          <w:rFonts w:ascii="Arial" w:hAnsi="Arial" w:cs="Arial"/>
          <w:sz w:val="24"/>
          <w:szCs w:val="24"/>
          <w:lang w:val="en-ZA"/>
        </w:rPr>
        <w:t>s</w:t>
      </w:r>
      <w:r w:rsidR="00BA4A65" w:rsidRPr="00EF7337">
        <w:rPr>
          <w:rFonts w:ascii="Arial" w:hAnsi="Arial" w:cs="Arial"/>
          <w:sz w:val="24"/>
          <w:szCs w:val="24"/>
          <w:lang w:val="en-ZA"/>
        </w:rPr>
        <w:t>tudents</w:t>
      </w:r>
      <w:r w:rsidR="00EA3C4E"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severity of the </w:t>
      </w:r>
      <w:proofErr w:type="gramStart"/>
      <w:r w:rsidRPr="00EF7337">
        <w:rPr>
          <w:rFonts w:ascii="Arial" w:hAnsi="Arial" w:cs="Arial"/>
          <w:sz w:val="24"/>
          <w:szCs w:val="24"/>
          <w:lang w:val="en-ZA"/>
        </w:rPr>
        <w:t>crisis  prompted</w:t>
      </w:r>
      <w:proofErr w:type="gramEnd"/>
      <w:r w:rsidRPr="00EF7337">
        <w:rPr>
          <w:rFonts w:ascii="Arial" w:hAnsi="Arial" w:cs="Arial"/>
          <w:sz w:val="24"/>
          <w:szCs w:val="24"/>
          <w:lang w:val="en-ZA"/>
        </w:rPr>
        <w:t xml:space="preserve"> the government to close the University </w:t>
      </w:r>
      <w:r w:rsidR="00EA3C4E" w:rsidRPr="00EF7337">
        <w:rPr>
          <w:rFonts w:ascii="Arial" w:hAnsi="Arial" w:cs="Arial"/>
          <w:sz w:val="24"/>
          <w:szCs w:val="24"/>
          <w:lang w:val="en-ZA"/>
        </w:rPr>
        <w:t xml:space="preserve">in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May 27, 2011 </w:t>
      </w:r>
      <w:r w:rsidR="000E50A3" w:rsidRPr="00EF7337">
        <w:rPr>
          <w:rFonts w:ascii="Arial" w:hAnsi="Arial" w:cs="Arial"/>
          <w:sz w:val="24"/>
          <w:szCs w:val="24"/>
          <w:lang w:val="en-ZA"/>
        </w:rPr>
        <w:t>and</w:t>
      </w:r>
      <w:r w:rsidR="00EA3C4E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0E50A3" w:rsidRPr="00EF7337">
        <w:rPr>
          <w:rFonts w:ascii="Arial" w:hAnsi="Arial" w:cs="Arial"/>
          <w:sz w:val="24"/>
          <w:szCs w:val="24"/>
          <w:lang w:val="en-ZA"/>
        </w:rPr>
        <w:t>reopen in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June 8, 2011 after </w:t>
      </w:r>
      <w:r w:rsidR="00BA4A65">
        <w:rPr>
          <w:rFonts w:ascii="Arial" w:hAnsi="Arial" w:cs="Arial"/>
          <w:sz w:val="24"/>
          <w:szCs w:val="24"/>
          <w:lang w:val="en-ZA"/>
        </w:rPr>
        <w:t xml:space="preserve">reaching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 consensus </w:t>
      </w:r>
      <w:r w:rsidR="000E50A3" w:rsidRPr="00EF7337">
        <w:rPr>
          <w:rFonts w:ascii="Arial" w:hAnsi="Arial" w:cs="Arial"/>
          <w:sz w:val="24"/>
          <w:szCs w:val="24"/>
          <w:lang w:val="en-ZA"/>
        </w:rPr>
        <w:t xml:space="preserve">that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had </w:t>
      </w:r>
      <w:r w:rsidR="00BA4A65">
        <w:rPr>
          <w:rFonts w:ascii="Arial" w:hAnsi="Arial" w:cs="Arial"/>
          <w:sz w:val="24"/>
          <w:szCs w:val="24"/>
          <w:lang w:val="en-ZA"/>
        </w:rPr>
        <w:t>come to fruition during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 meeting held </w:t>
      </w:r>
      <w:r w:rsidR="005230A7" w:rsidRPr="00EF7337">
        <w:rPr>
          <w:rFonts w:ascii="Arial" w:hAnsi="Arial" w:cs="Arial"/>
          <w:sz w:val="24"/>
          <w:szCs w:val="24"/>
          <w:lang w:val="en-ZA"/>
        </w:rPr>
        <w:t xml:space="preserve">in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June 6, 2011 </w:t>
      </w:r>
      <w:r w:rsidR="005230A7" w:rsidRPr="00EF7337">
        <w:rPr>
          <w:rFonts w:ascii="Arial" w:hAnsi="Arial" w:cs="Arial"/>
          <w:sz w:val="24"/>
          <w:szCs w:val="24"/>
          <w:lang w:val="en-ZA"/>
        </w:rPr>
        <w:t xml:space="preserve">at the office of the </w:t>
      </w:r>
      <w:r w:rsidR="00BA4A65">
        <w:rPr>
          <w:rFonts w:ascii="Arial" w:hAnsi="Arial" w:cs="Arial"/>
          <w:sz w:val="24"/>
          <w:szCs w:val="24"/>
          <w:lang w:val="en-ZA"/>
        </w:rPr>
        <w:t>P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rime </w:t>
      </w:r>
      <w:r w:rsidR="00BA4A65">
        <w:rPr>
          <w:rFonts w:ascii="Arial" w:hAnsi="Arial" w:cs="Arial"/>
          <w:sz w:val="24"/>
          <w:szCs w:val="24"/>
          <w:lang w:val="en-ZA"/>
        </w:rPr>
        <w:t>M</w:t>
      </w:r>
      <w:r w:rsidR="00BA4A65" w:rsidRPr="00EF7337">
        <w:rPr>
          <w:rFonts w:ascii="Arial" w:hAnsi="Arial" w:cs="Arial"/>
          <w:sz w:val="24"/>
          <w:szCs w:val="24"/>
          <w:lang w:val="en-ZA"/>
        </w:rPr>
        <w:t xml:space="preserve">inister </w:t>
      </w:r>
      <w:r w:rsidR="005230A7" w:rsidRPr="00EF7337">
        <w:rPr>
          <w:rFonts w:ascii="Arial" w:hAnsi="Arial" w:cs="Arial"/>
          <w:sz w:val="24"/>
          <w:szCs w:val="24"/>
          <w:lang w:val="en-ZA"/>
        </w:rPr>
        <w:t>between 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Prime Minister</w:t>
      </w:r>
      <w:r w:rsidR="00BA4A65">
        <w:rPr>
          <w:rFonts w:ascii="Arial" w:hAnsi="Arial" w:cs="Arial"/>
          <w:sz w:val="24"/>
          <w:szCs w:val="24"/>
          <w:lang w:val="en-ZA"/>
        </w:rPr>
        <w:t xml:space="preserve"> himself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the university authorities and </w:t>
      </w:r>
      <w:r w:rsidR="00BA4A65">
        <w:rPr>
          <w:rFonts w:ascii="Arial" w:hAnsi="Arial" w:cs="Arial"/>
          <w:sz w:val="24"/>
          <w:szCs w:val="24"/>
          <w:lang w:val="en-ZA"/>
        </w:rPr>
        <w:t xml:space="preserve">the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student </w:t>
      </w:r>
      <w:r w:rsidR="005230A7" w:rsidRPr="00EF7337">
        <w:rPr>
          <w:rFonts w:ascii="Arial" w:hAnsi="Arial" w:cs="Arial"/>
          <w:sz w:val="24"/>
          <w:szCs w:val="24"/>
          <w:lang w:val="en-ZA"/>
        </w:rPr>
        <w:t>organizations</w:t>
      </w:r>
      <w:r w:rsidR="00BA4A65">
        <w:rPr>
          <w:rFonts w:ascii="Arial" w:hAnsi="Arial" w:cs="Arial"/>
          <w:sz w:val="24"/>
          <w:szCs w:val="24"/>
          <w:lang w:val="en-ZA"/>
        </w:rPr>
        <w:t xml:space="preserve"> concerned</w:t>
      </w:r>
      <w:r w:rsidR="005230A7"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="00BA4A65">
        <w:rPr>
          <w:rFonts w:ascii="Arial" w:hAnsi="Arial" w:cs="Arial"/>
          <w:sz w:val="24"/>
          <w:szCs w:val="24"/>
          <w:lang w:val="en-ZA"/>
        </w:rPr>
        <w:lastRenderedPageBreak/>
        <w:t>However, t</w:t>
      </w:r>
      <w:r w:rsidRPr="00EF7337">
        <w:rPr>
          <w:rFonts w:ascii="Arial" w:hAnsi="Arial" w:cs="Arial"/>
          <w:sz w:val="24"/>
          <w:szCs w:val="24"/>
          <w:lang w:val="en-ZA"/>
        </w:rPr>
        <w:t>his consensus</w:t>
      </w:r>
      <w:r w:rsidR="000E50A3" w:rsidRPr="00EF7337">
        <w:rPr>
          <w:rFonts w:ascii="Arial" w:hAnsi="Arial" w:cs="Arial"/>
          <w:sz w:val="24"/>
          <w:szCs w:val="24"/>
          <w:lang w:val="en-ZA"/>
        </w:rPr>
        <w:t xml:space="preserve"> that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justified the reopening of the university, far from putting an end to this crisis, has instead worsened. Believing that this was</w:t>
      </w:r>
      <w:r w:rsidR="00E97B21">
        <w:rPr>
          <w:rFonts w:ascii="Arial" w:hAnsi="Arial" w:cs="Arial"/>
          <w:sz w:val="24"/>
          <w:szCs w:val="24"/>
          <w:lang w:val="en-ZA"/>
        </w:rPr>
        <w:t xml:space="preserve"> an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97B21" w:rsidRPr="00EF7337">
        <w:rPr>
          <w:rFonts w:ascii="Arial" w:hAnsi="Arial" w:cs="Arial"/>
          <w:sz w:val="24"/>
          <w:szCs w:val="24"/>
          <w:lang w:val="en-ZA"/>
        </w:rPr>
        <w:t xml:space="preserve">early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reopening </w:t>
      </w:r>
      <w:r w:rsidR="005230A7" w:rsidRPr="00EF7337">
        <w:rPr>
          <w:rFonts w:ascii="Arial" w:hAnsi="Arial" w:cs="Arial"/>
          <w:sz w:val="24"/>
          <w:szCs w:val="24"/>
          <w:lang w:val="en-ZA"/>
        </w:rPr>
        <w:t xml:space="preserve">for reasons of </w:t>
      </w:r>
      <w:r w:rsidR="007E7B1C" w:rsidRPr="00EF7337">
        <w:rPr>
          <w:rFonts w:ascii="Arial" w:hAnsi="Arial" w:cs="Arial"/>
          <w:sz w:val="24"/>
          <w:szCs w:val="24"/>
          <w:lang w:val="en-ZA"/>
        </w:rPr>
        <w:t>proceeding with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further discussions </w:t>
      </w:r>
      <w:r w:rsidR="00E97B21">
        <w:rPr>
          <w:rFonts w:ascii="Arial" w:hAnsi="Arial" w:cs="Arial"/>
          <w:sz w:val="24"/>
          <w:szCs w:val="24"/>
          <w:lang w:val="en-ZA"/>
        </w:rPr>
        <w:t>which would lead to a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real </w:t>
      </w:r>
      <w:r w:rsidR="007E7B1C" w:rsidRPr="00EF7337">
        <w:rPr>
          <w:rFonts w:ascii="Arial" w:hAnsi="Arial" w:cs="Arial"/>
          <w:sz w:val="24"/>
          <w:szCs w:val="24"/>
          <w:lang w:val="en-ZA"/>
        </w:rPr>
        <w:t>agreement,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MEET called Students </w:t>
      </w:r>
      <w:r w:rsidR="001949C3">
        <w:rPr>
          <w:rFonts w:ascii="Arial" w:hAnsi="Arial" w:cs="Arial"/>
          <w:sz w:val="24"/>
          <w:szCs w:val="24"/>
          <w:lang w:val="en-ZA"/>
        </w:rPr>
        <w:t>for a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General Assembly </w:t>
      </w:r>
      <w:r w:rsidR="001949C3">
        <w:rPr>
          <w:rFonts w:ascii="Arial" w:hAnsi="Arial" w:cs="Arial"/>
          <w:sz w:val="24"/>
          <w:szCs w:val="24"/>
          <w:lang w:val="en-ZA"/>
        </w:rPr>
        <w:t>which was subsequently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dispersed. </w:t>
      </w:r>
      <w:r w:rsidR="001949C3">
        <w:rPr>
          <w:rFonts w:ascii="Arial" w:hAnsi="Arial" w:cs="Arial"/>
          <w:sz w:val="24"/>
          <w:szCs w:val="24"/>
          <w:lang w:val="en-ZA"/>
        </w:rPr>
        <w:t>Student</w:t>
      </w:r>
      <w:r w:rsidR="001949C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1949C3">
        <w:rPr>
          <w:rFonts w:ascii="Arial" w:hAnsi="Arial" w:cs="Arial"/>
          <w:sz w:val="24"/>
          <w:szCs w:val="24"/>
          <w:lang w:val="en-ZA"/>
        </w:rPr>
        <w:t>a</w:t>
      </w:r>
      <w:r w:rsidR="001949C3" w:rsidRPr="00EF7337">
        <w:rPr>
          <w:rFonts w:ascii="Arial" w:hAnsi="Arial" w:cs="Arial"/>
          <w:sz w:val="24"/>
          <w:szCs w:val="24"/>
          <w:lang w:val="en-ZA"/>
        </w:rPr>
        <w:t xml:space="preserve">rrests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were made </w:t>
      </w:r>
      <w:r w:rsidR="001949C3">
        <w:rPr>
          <w:rFonts w:ascii="Arial" w:hAnsi="Arial" w:cs="Arial"/>
          <w:sz w:val="24"/>
          <w:szCs w:val="24"/>
          <w:lang w:val="en-ZA"/>
        </w:rPr>
        <w:t>among them</w:t>
      </w:r>
      <w:r w:rsidR="001949C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7E7B1C" w:rsidRPr="00EF7337">
        <w:rPr>
          <w:rFonts w:ascii="Arial" w:hAnsi="Arial" w:cs="Arial"/>
          <w:sz w:val="24"/>
          <w:szCs w:val="24"/>
          <w:lang w:val="en-ZA"/>
        </w:rPr>
        <w:t xml:space="preserve">the President of MEET. </w:t>
      </w:r>
      <w:r w:rsidRPr="00EF7337">
        <w:rPr>
          <w:rFonts w:ascii="Arial" w:hAnsi="Arial" w:cs="Arial"/>
          <w:sz w:val="24"/>
          <w:szCs w:val="24"/>
          <w:lang w:val="en-ZA"/>
        </w:rPr>
        <w:t>This intervention forces exacerbated the crisis</w:t>
      </w:r>
      <w:r w:rsidR="001949C3">
        <w:rPr>
          <w:rFonts w:ascii="Arial" w:hAnsi="Arial" w:cs="Arial"/>
          <w:sz w:val="24"/>
          <w:szCs w:val="24"/>
          <w:lang w:val="en-ZA"/>
        </w:rPr>
        <w:t>, which was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1949C3">
        <w:rPr>
          <w:rFonts w:ascii="Arial" w:hAnsi="Arial" w:cs="Arial"/>
          <w:sz w:val="24"/>
          <w:szCs w:val="24"/>
          <w:lang w:val="en-ZA"/>
        </w:rPr>
        <w:t>now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characterized by daily demonstrations </w:t>
      </w:r>
      <w:r w:rsidR="001949C3">
        <w:rPr>
          <w:rFonts w:ascii="Arial" w:hAnsi="Arial" w:cs="Arial"/>
          <w:sz w:val="24"/>
          <w:szCs w:val="24"/>
          <w:lang w:val="en-ZA"/>
        </w:rPr>
        <w:t xml:space="preserve">which were continually </w:t>
      </w:r>
      <w:r w:rsidR="007E7B1C" w:rsidRPr="00EF7337">
        <w:rPr>
          <w:rFonts w:ascii="Arial" w:hAnsi="Arial" w:cs="Arial"/>
          <w:sz w:val="24"/>
          <w:szCs w:val="24"/>
          <w:lang w:val="en-ZA"/>
        </w:rPr>
        <w:t>dispersed.</w:t>
      </w:r>
    </w:p>
    <w:p w:rsidR="007E7B1C" w:rsidRPr="00EF7337" w:rsidRDefault="007E7B1C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radicalization of the </w:t>
      </w:r>
      <w:r w:rsidR="00BA6D50" w:rsidRPr="00EF7337">
        <w:rPr>
          <w:rFonts w:ascii="Arial" w:hAnsi="Arial" w:cs="Arial"/>
          <w:sz w:val="24"/>
          <w:szCs w:val="24"/>
          <w:lang w:val="en-ZA"/>
        </w:rPr>
        <w:t xml:space="preserve">parties in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conflict made </w:t>
      </w:r>
      <w:r w:rsidR="001949C3">
        <w:rPr>
          <w:rFonts w:ascii="Arial" w:hAnsi="Arial" w:cs="Arial"/>
          <w:sz w:val="24"/>
          <w:szCs w:val="24"/>
          <w:lang w:val="en-ZA"/>
        </w:rPr>
        <w:t>it</w:t>
      </w:r>
      <w:r w:rsidR="001949C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​​uncertain and even impossible </w:t>
      </w:r>
      <w:r w:rsidR="001949C3">
        <w:rPr>
          <w:rFonts w:ascii="Arial" w:hAnsi="Arial" w:cs="Arial"/>
          <w:sz w:val="24"/>
          <w:szCs w:val="24"/>
          <w:lang w:val="en-ZA"/>
        </w:rPr>
        <w:t>to attempt to resolve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crisis. Thus the </w:t>
      </w:r>
      <w:r w:rsidR="00C51AEE" w:rsidRPr="00EF7337">
        <w:rPr>
          <w:rFonts w:ascii="Arial" w:hAnsi="Arial" w:cs="Arial"/>
          <w:sz w:val="24"/>
          <w:szCs w:val="24"/>
          <w:lang w:val="en-ZA"/>
        </w:rPr>
        <w:t>NHRC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initiated a mediation process with the </w:t>
      </w:r>
      <w:r w:rsidR="001949C3">
        <w:rPr>
          <w:rFonts w:ascii="Arial" w:hAnsi="Arial" w:cs="Arial"/>
          <w:sz w:val="24"/>
          <w:szCs w:val="24"/>
          <w:lang w:val="en-ZA"/>
        </w:rPr>
        <w:t>object</w:t>
      </w:r>
      <w:r w:rsidR="001949C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of dealing with the crisis as a whole and not the specific issue raised above.</w:t>
      </w:r>
    </w:p>
    <w:p w:rsidR="009C33DB" w:rsidRPr="00EF7337" w:rsidRDefault="001E76C6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II</w:t>
      </w:r>
      <w:r w:rsidR="009C33DB" w:rsidRPr="00EF7337">
        <w:rPr>
          <w:rFonts w:ascii="Arial" w:hAnsi="Arial" w:cs="Arial"/>
          <w:b/>
          <w:sz w:val="24"/>
          <w:szCs w:val="24"/>
          <w:lang w:val="en-ZA"/>
        </w:rPr>
        <w:t>-</w:t>
      </w:r>
      <w:r w:rsidR="00CC0CED" w:rsidRPr="00EF7337">
        <w:rPr>
          <w:lang w:val="en-ZA"/>
        </w:rPr>
        <w:t xml:space="preserve"> </w:t>
      </w:r>
      <w:r w:rsidR="00CC0CED" w:rsidRPr="00EF7337">
        <w:rPr>
          <w:rFonts w:ascii="Arial" w:hAnsi="Arial" w:cs="Arial"/>
          <w:b/>
          <w:sz w:val="24"/>
          <w:szCs w:val="24"/>
          <w:lang w:val="en-ZA"/>
        </w:rPr>
        <w:t xml:space="preserve">The actions of the </w:t>
      </w:r>
      <w:r w:rsidR="00C51AEE" w:rsidRPr="00EF7337">
        <w:rPr>
          <w:rFonts w:ascii="Arial" w:hAnsi="Arial" w:cs="Arial"/>
          <w:b/>
          <w:sz w:val="24"/>
          <w:szCs w:val="24"/>
          <w:lang w:val="en-ZA"/>
        </w:rPr>
        <w:t>NHRC</w:t>
      </w:r>
    </w:p>
    <w:p w:rsidR="00AD750E" w:rsidRPr="00EF7337" w:rsidRDefault="00AD750E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The first action</w:t>
      </w:r>
      <w:r w:rsidR="00C662F5" w:rsidRPr="00EF7337">
        <w:rPr>
          <w:lang w:val="en-ZA"/>
        </w:rPr>
        <w:t xml:space="preserve"> </w:t>
      </w:r>
      <w:r w:rsidR="00616C01">
        <w:rPr>
          <w:lang w:val="en-ZA"/>
        </w:rPr>
        <w:t>on</w:t>
      </w:r>
      <w:r w:rsidR="00616C01" w:rsidRPr="00EF7337">
        <w:rPr>
          <w:lang w:val="en-ZA"/>
        </w:rPr>
        <w:t xml:space="preserve"> </w:t>
      </w:r>
      <w:r w:rsidR="00616C01" w:rsidRPr="00EF7337">
        <w:rPr>
          <w:rFonts w:ascii="Arial" w:hAnsi="Arial" w:cs="Arial"/>
          <w:sz w:val="24"/>
          <w:szCs w:val="24"/>
          <w:lang w:val="en-ZA"/>
        </w:rPr>
        <w:t>16</w:t>
      </w:r>
      <w:r w:rsidR="00C662F5" w:rsidRPr="00EF7337">
        <w:rPr>
          <w:rFonts w:ascii="Arial" w:hAnsi="Arial" w:cs="Arial"/>
          <w:sz w:val="24"/>
          <w:szCs w:val="24"/>
          <w:lang w:val="en-ZA"/>
        </w:rPr>
        <w:t>June 2011 led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</w:t>
      </w:r>
      <w:r w:rsidR="00C51AEE" w:rsidRPr="00EF7337">
        <w:rPr>
          <w:rFonts w:ascii="Arial" w:hAnsi="Arial" w:cs="Arial"/>
          <w:sz w:val="24"/>
          <w:szCs w:val="24"/>
          <w:lang w:val="en-ZA"/>
        </w:rPr>
        <w:t>NHRC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to the national </w:t>
      </w:r>
      <w:r w:rsidR="00616C01">
        <w:rPr>
          <w:rFonts w:ascii="Arial" w:hAnsi="Arial" w:cs="Arial"/>
          <w:sz w:val="24"/>
          <w:szCs w:val="24"/>
          <w:lang w:val="en-ZA"/>
        </w:rPr>
        <w:t>police force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where </w:t>
      </w:r>
      <w:r w:rsidR="00C662F5" w:rsidRPr="00EF7337">
        <w:rPr>
          <w:rFonts w:ascii="Arial" w:hAnsi="Arial" w:cs="Arial"/>
          <w:sz w:val="24"/>
          <w:szCs w:val="24"/>
          <w:lang w:val="en-ZA"/>
        </w:rPr>
        <w:t>they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616C01">
        <w:rPr>
          <w:rFonts w:ascii="Arial" w:hAnsi="Arial" w:cs="Arial"/>
          <w:sz w:val="24"/>
          <w:szCs w:val="24"/>
          <w:lang w:val="en-ZA"/>
        </w:rPr>
        <w:t>met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with the first head of the institution Lieutenant Colonel YD, </w:t>
      </w:r>
      <w:r w:rsidR="00C662F5" w:rsidRPr="00EF7337">
        <w:rPr>
          <w:rFonts w:ascii="Arial" w:hAnsi="Arial" w:cs="Arial"/>
          <w:sz w:val="24"/>
          <w:szCs w:val="24"/>
          <w:lang w:val="en-ZA"/>
        </w:rPr>
        <w:t>joined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for the occasion by Captain A., on the issue of detention of the President </w:t>
      </w:r>
      <w:r w:rsidR="00C662F5" w:rsidRPr="00EF7337">
        <w:rPr>
          <w:rFonts w:ascii="Arial" w:hAnsi="Arial" w:cs="Arial"/>
          <w:sz w:val="24"/>
          <w:szCs w:val="24"/>
          <w:lang w:val="en-ZA"/>
        </w:rPr>
        <w:t xml:space="preserve">of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MEET and </w:t>
      </w:r>
      <w:r w:rsidR="00616C01">
        <w:rPr>
          <w:rFonts w:ascii="Arial" w:hAnsi="Arial" w:cs="Arial"/>
          <w:sz w:val="24"/>
          <w:szCs w:val="24"/>
          <w:lang w:val="en-ZA"/>
        </w:rPr>
        <w:t>of the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616C01"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tudents who were arrested on campus. After discussion, it was agreed </w:t>
      </w:r>
      <w:r w:rsidR="00616C01">
        <w:rPr>
          <w:rFonts w:ascii="Arial" w:hAnsi="Arial" w:cs="Arial"/>
          <w:sz w:val="24"/>
          <w:szCs w:val="24"/>
          <w:lang w:val="en-ZA"/>
        </w:rPr>
        <w:t>that there was a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need to release these </w:t>
      </w:r>
      <w:r w:rsidR="00616C01">
        <w:rPr>
          <w:rFonts w:ascii="Arial" w:hAnsi="Arial" w:cs="Arial"/>
          <w:sz w:val="24"/>
          <w:szCs w:val="24"/>
          <w:lang w:val="en-ZA"/>
        </w:rPr>
        <w:t>s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tudent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prisoners to facilitate the peaceful settlement of the crisis. These </w:t>
      </w:r>
      <w:r w:rsidR="00616C01">
        <w:rPr>
          <w:rFonts w:ascii="Arial" w:hAnsi="Arial" w:cs="Arial"/>
          <w:sz w:val="24"/>
          <w:szCs w:val="24"/>
          <w:lang w:val="en-ZA"/>
        </w:rPr>
        <w:t>s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tudents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were then visited at their place of detention by the </w:t>
      </w:r>
      <w:r w:rsidR="00C51AEE" w:rsidRPr="00EF7337">
        <w:rPr>
          <w:rFonts w:ascii="Arial" w:hAnsi="Arial" w:cs="Arial"/>
          <w:sz w:val="24"/>
          <w:szCs w:val="24"/>
          <w:lang w:val="en-ZA"/>
        </w:rPr>
        <w:t>NHRC</w:t>
      </w:r>
      <w:r w:rsidR="00C662F5" w:rsidRPr="00EF7337">
        <w:rPr>
          <w:rFonts w:ascii="Arial" w:hAnsi="Arial" w:cs="Arial"/>
          <w:sz w:val="24"/>
          <w:szCs w:val="24"/>
          <w:lang w:val="en-ZA"/>
        </w:rPr>
        <w:t xml:space="preserve"> in order to </w:t>
      </w:r>
      <w:r w:rsidR="00616C01">
        <w:rPr>
          <w:rFonts w:ascii="Arial" w:hAnsi="Arial" w:cs="Arial"/>
          <w:sz w:val="24"/>
          <w:szCs w:val="24"/>
          <w:lang w:val="en-ZA"/>
        </w:rPr>
        <w:t>hear</w:t>
      </w:r>
      <w:r w:rsidR="00616C01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C662F5" w:rsidRPr="00EF7337">
        <w:rPr>
          <w:rFonts w:ascii="Arial" w:hAnsi="Arial" w:cs="Arial"/>
          <w:sz w:val="24"/>
          <w:szCs w:val="24"/>
          <w:lang w:val="en-ZA"/>
        </w:rPr>
        <w:t xml:space="preserve">their </w:t>
      </w:r>
      <w:r w:rsidRPr="00EF7337">
        <w:rPr>
          <w:rFonts w:ascii="Arial" w:hAnsi="Arial" w:cs="Arial"/>
          <w:sz w:val="24"/>
          <w:szCs w:val="24"/>
          <w:lang w:val="en-ZA"/>
        </w:rPr>
        <w:t>concerns.</w:t>
      </w:r>
    </w:p>
    <w:p w:rsidR="00EC08B0" w:rsidRPr="00EF7337" w:rsidRDefault="00EC08B0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EC08B0" w:rsidRPr="00EF7337" w:rsidRDefault="00616C01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On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17</w:t>
      </w:r>
      <w:r w:rsidR="005A0713" w:rsidRPr="00EF7337">
        <w:rPr>
          <w:rFonts w:ascii="Arial" w:hAnsi="Arial" w:cs="Arial"/>
          <w:sz w:val="24"/>
          <w:szCs w:val="24"/>
          <w:lang w:val="en-ZA"/>
        </w:rPr>
        <w:t>June 2011, all student</w:t>
      </w:r>
      <w:r>
        <w:rPr>
          <w:rFonts w:ascii="Arial" w:hAnsi="Arial" w:cs="Arial"/>
          <w:sz w:val="24"/>
          <w:szCs w:val="24"/>
          <w:lang w:val="en-ZA"/>
        </w:rPr>
        <w:t>s</w:t>
      </w:r>
      <w:r w:rsidR="005A071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C08B0" w:rsidRPr="00EF7337">
        <w:rPr>
          <w:rFonts w:ascii="Arial" w:hAnsi="Arial" w:cs="Arial"/>
          <w:sz w:val="24"/>
          <w:szCs w:val="24"/>
          <w:lang w:val="en-ZA"/>
        </w:rPr>
        <w:t>were released. However, the President of MEET was excluded from universities in Togo for a period of 6 years</w:t>
      </w:r>
      <w:r w:rsidR="003C6029">
        <w:rPr>
          <w:rFonts w:ascii="Arial" w:hAnsi="Arial" w:cs="Arial"/>
          <w:sz w:val="24"/>
          <w:szCs w:val="24"/>
          <w:lang w:val="en-ZA"/>
        </w:rPr>
        <w:t xml:space="preserve"> </w:t>
      </w:r>
      <w:proofErr w:type="gramStart"/>
      <w:r w:rsidR="003C6029">
        <w:rPr>
          <w:rFonts w:ascii="Arial" w:hAnsi="Arial" w:cs="Arial"/>
          <w:sz w:val="24"/>
          <w:szCs w:val="24"/>
          <w:lang w:val="en-ZA"/>
        </w:rPr>
        <w:t xml:space="preserve">- 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 a</w:t>
      </w:r>
      <w:proofErr w:type="gramEnd"/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 decision that has exacerbated the crisis and led to the intensification of events on campus that </w:t>
      </w:r>
      <w:r w:rsidR="003C6029">
        <w:rPr>
          <w:rFonts w:ascii="Arial" w:hAnsi="Arial" w:cs="Arial"/>
          <w:sz w:val="24"/>
          <w:szCs w:val="24"/>
          <w:lang w:val="en-ZA"/>
        </w:rPr>
        <w:t xml:space="preserve">consequentially 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extended the series of meetings initiated by the </w:t>
      </w:r>
      <w:r w:rsidR="00C51AEE" w:rsidRPr="00EF7337">
        <w:rPr>
          <w:rFonts w:ascii="Arial" w:hAnsi="Arial" w:cs="Arial"/>
          <w:sz w:val="24"/>
          <w:szCs w:val="24"/>
          <w:lang w:val="en-ZA"/>
        </w:rPr>
        <w:t>NHRC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3C6029">
        <w:rPr>
          <w:rFonts w:ascii="Arial" w:hAnsi="Arial" w:cs="Arial"/>
          <w:sz w:val="24"/>
          <w:szCs w:val="24"/>
          <w:lang w:val="en-ZA"/>
        </w:rPr>
        <w:t>with regards to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 its mediation.</w:t>
      </w:r>
    </w:p>
    <w:p w:rsidR="00EC08B0" w:rsidRPr="00EF7337" w:rsidRDefault="00C51AEE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As a result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, several meetings were organized by the NHRC,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some with student organizations and </w:t>
      </w:r>
      <w:r w:rsidR="00EC08B0" w:rsidRPr="00EF7337">
        <w:rPr>
          <w:rFonts w:ascii="Arial" w:hAnsi="Arial" w:cs="Arial"/>
          <w:sz w:val="24"/>
          <w:szCs w:val="24"/>
          <w:lang w:val="en-ZA"/>
        </w:rPr>
        <w:t>other</w:t>
      </w:r>
      <w:r w:rsidRPr="00EF7337">
        <w:rPr>
          <w:rFonts w:ascii="Arial" w:hAnsi="Arial" w:cs="Arial"/>
          <w:sz w:val="24"/>
          <w:szCs w:val="24"/>
          <w:lang w:val="en-ZA"/>
        </w:rPr>
        <w:t>s with</w:t>
      </w:r>
      <w:r w:rsidR="00EC08B0" w:rsidRPr="00EF7337">
        <w:rPr>
          <w:rFonts w:ascii="Arial" w:hAnsi="Arial" w:cs="Arial"/>
          <w:sz w:val="24"/>
          <w:szCs w:val="24"/>
          <w:lang w:val="en-ZA"/>
        </w:rPr>
        <w:t xml:space="preserve"> academics and even government authorities.</w:t>
      </w:r>
    </w:p>
    <w:p w:rsidR="005A0713" w:rsidRPr="00EF7337" w:rsidRDefault="009C33DB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1-</w:t>
      </w:r>
      <w:r w:rsidR="005A0713" w:rsidRPr="00EF7337">
        <w:rPr>
          <w:lang w:val="en-ZA"/>
        </w:rPr>
        <w:t xml:space="preserve"> </w:t>
      </w:r>
      <w:r w:rsidR="005A0713" w:rsidRPr="00EF7337">
        <w:rPr>
          <w:rFonts w:ascii="Arial" w:hAnsi="Arial" w:cs="Arial"/>
          <w:b/>
          <w:sz w:val="24"/>
          <w:szCs w:val="24"/>
          <w:lang w:val="en-ZA"/>
        </w:rPr>
        <w:t>Meetings with student organizations</w:t>
      </w:r>
    </w:p>
    <w:p w:rsidR="005A0713" w:rsidRPr="00EF7337" w:rsidRDefault="005A0713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NHRC has </w:t>
      </w:r>
      <w:r w:rsidR="00811CD5">
        <w:rPr>
          <w:rFonts w:ascii="Arial" w:hAnsi="Arial" w:cs="Arial"/>
          <w:sz w:val="24"/>
          <w:szCs w:val="24"/>
          <w:lang w:val="en-ZA"/>
        </w:rPr>
        <w:t>met</w:t>
      </w:r>
      <w:r w:rsidR="00811CD5" w:rsidRPr="00EF7337">
        <w:rPr>
          <w:rFonts w:ascii="Arial" w:hAnsi="Arial" w:cs="Arial"/>
          <w:sz w:val="24"/>
          <w:szCs w:val="24"/>
          <w:lang w:val="en-ZA"/>
        </w:rPr>
        <w:t xml:space="preserve"> with three </w:t>
      </w:r>
      <w:r w:rsidR="00811CD5">
        <w:rPr>
          <w:rFonts w:ascii="Arial" w:hAnsi="Arial" w:cs="Arial"/>
          <w:sz w:val="24"/>
          <w:szCs w:val="24"/>
          <w:lang w:val="en-ZA"/>
        </w:rPr>
        <w:t>student</w:t>
      </w:r>
      <w:r w:rsidR="00811CD5" w:rsidRPr="00EF7337">
        <w:rPr>
          <w:rFonts w:ascii="Arial" w:hAnsi="Arial" w:cs="Arial"/>
          <w:sz w:val="24"/>
          <w:szCs w:val="24"/>
          <w:lang w:val="en-ZA"/>
        </w:rPr>
        <w:t xml:space="preserve"> groups of </w:t>
      </w:r>
      <w:r w:rsidR="00811CD5">
        <w:rPr>
          <w:rFonts w:ascii="Arial" w:hAnsi="Arial" w:cs="Arial"/>
          <w:sz w:val="24"/>
          <w:szCs w:val="24"/>
          <w:lang w:val="en-ZA"/>
        </w:rPr>
        <w:t>over</w:t>
      </w:r>
      <w:r w:rsidR="00811CD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12 work</w:t>
      </w:r>
      <w:r w:rsidR="00811CD5">
        <w:rPr>
          <w:rFonts w:ascii="Arial" w:hAnsi="Arial" w:cs="Arial"/>
          <w:sz w:val="24"/>
          <w:szCs w:val="24"/>
          <w:lang w:val="en-ZA"/>
        </w:rPr>
        <w:t>ing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sessions: Students members of the </w:t>
      </w:r>
      <w:r w:rsidR="00AD2548" w:rsidRPr="00EF7337">
        <w:rPr>
          <w:rFonts w:ascii="Arial" w:hAnsi="Arial" w:cs="Arial"/>
          <w:sz w:val="24"/>
          <w:szCs w:val="24"/>
          <w:lang w:val="en-ZA"/>
        </w:rPr>
        <w:t>Inter</w:t>
      </w:r>
      <w:r w:rsidR="00AD2548">
        <w:rPr>
          <w:rFonts w:ascii="Arial" w:hAnsi="Arial" w:cs="Arial"/>
          <w:sz w:val="24"/>
          <w:szCs w:val="24"/>
          <w:lang w:val="en-ZA"/>
        </w:rPr>
        <w:t>-U</w:t>
      </w:r>
      <w:r w:rsidR="00AD2548" w:rsidRPr="00EF7337">
        <w:rPr>
          <w:rFonts w:ascii="Arial" w:hAnsi="Arial" w:cs="Arial"/>
          <w:sz w:val="24"/>
          <w:szCs w:val="24"/>
          <w:lang w:val="en-ZA"/>
        </w:rPr>
        <w:t xml:space="preserve">niversity </w:t>
      </w:r>
      <w:r w:rsidR="00AD2548">
        <w:rPr>
          <w:rFonts w:ascii="Arial" w:hAnsi="Arial" w:cs="Arial"/>
          <w:sz w:val="24"/>
          <w:szCs w:val="24"/>
          <w:lang w:val="en-ZA"/>
        </w:rPr>
        <w:t>D</w:t>
      </w:r>
      <w:r w:rsidR="00AD2548" w:rsidRPr="00EF7337">
        <w:rPr>
          <w:rFonts w:ascii="Arial" w:hAnsi="Arial" w:cs="Arial"/>
          <w:sz w:val="24"/>
          <w:szCs w:val="24"/>
          <w:lang w:val="en-ZA"/>
        </w:rPr>
        <w:t xml:space="preserve">ialogue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Monitoring </w:t>
      </w:r>
      <w:r w:rsidR="00AD2548" w:rsidRPr="00EF7337">
        <w:rPr>
          <w:rFonts w:ascii="Arial" w:hAnsi="Arial" w:cs="Arial"/>
          <w:sz w:val="24"/>
          <w:szCs w:val="24"/>
          <w:lang w:val="en-ZA"/>
        </w:rPr>
        <w:t>Committee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Students in </w:t>
      </w:r>
      <w:r w:rsidR="00AD2548">
        <w:rPr>
          <w:rFonts w:ascii="Arial" w:hAnsi="Arial" w:cs="Arial"/>
          <w:sz w:val="24"/>
          <w:szCs w:val="24"/>
          <w:lang w:val="en-ZA"/>
        </w:rPr>
        <w:t>involved in 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above specified query </w:t>
      </w:r>
      <w:r w:rsidR="00AD2548">
        <w:rPr>
          <w:rFonts w:ascii="Arial" w:hAnsi="Arial" w:cs="Arial"/>
          <w:sz w:val="24"/>
          <w:szCs w:val="24"/>
          <w:lang w:val="en-ZA"/>
        </w:rPr>
        <w:t>as well as</w:t>
      </w:r>
      <w:r w:rsidR="00AD254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officials from MEET.</w:t>
      </w:r>
    </w:p>
    <w:p w:rsidR="005A0713" w:rsidRPr="00EF7337" w:rsidRDefault="005A0713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lastRenderedPageBreak/>
        <w:t xml:space="preserve">The first group was satisfied with the proposals made in the </w:t>
      </w:r>
      <w:r w:rsidR="000D32D8" w:rsidRPr="00EF7337">
        <w:rPr>
          <w:rFonts w:ascii="Arial" w:hAnsi="Arial" w:cs="Arial"/>
          <w:sz w:val="24"/>
          <w:szCs w:val="24"/>
          <w:lang w:val="en-ZA"/>
        </w:rPr>
        <w:t>6</w:t>
      </w:r>
      <w:r w:rsidR="000D32D8">
        <w:rPr>
          <w:rFonts w:ascii="Arial" w:hAnsi="Arial" w:cs="Arial"/>
          <w:sz w:val="24"/>
          <w:szCs w:val="24"/>
          <w:lang w:val="en-ZA"/>
        </w:rPr>
        <w:t xml:space="preserve"> </w:t>
      </w:r>
      <w:proofErr w:type="gramStart"/>
      <w:r w:rsidRPr="00EF7337">
        <w:rPr>
          <w:rFonts w:ascii="Arial" w:hAnsi="Arial" w:cs="Arial"/>
          <w:sz w:val="24"/>
          <w:szCs w:val="24"/>
          <w:lang w:val="en-ZA"/>
        </w:rPr>
        <w:t xml:space="preserve">June </w:t>
      </w:r>
      <w:r w:rsidR="000F28B4" w:rsidRPr="00EF7337">
        <w:rPr>
          <w:rFonts w:ascii="Arial" w:hAnsi="Arial" w:cs="Arial"/>
          <w:sz w:val="24"/>
          <w:szCs w:val="24"/>
          <w:lang w:val="en-ZA"/>
        </w:rPr>
        <w:t xml:space="preserve"> meeting</w:t>
      </w:r>
      <w:proofErr w:type="gramEnd"/>
      <w:r w:rsidRPr="00EF7337">
        <w:rPr>
          <w:rFonts w:ascii="Arial" w:hAnsi="Arial" w:cs="Arial"/>
          <w:sz w:val="24"/>
          <w:szCs w:val="24"/>
          <w:lang w:val="en-ZA"/>
        </w:rPr>
        <w:t xml:space="preserve"> and therefore had no other specific claims. The second group </w:t>
      </w:r>
      <w:r w:rsidR="000D32D8">
        <w:rPr>
          <w:rFonts w:ascii="Arial" w:hAnsi="Arial" w:cs="Arial"/>
          <w:sz w:val="24"/>
          <w:szCs w:val="24"/>
          <w:lang w:val="en-ZA"/>
        </w:rPr>
        <w:t>however</w:t>
      </w:r>
      <w:r w:rsidR="000D32D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593A09">
        <w:rPr>
          <w:rFonts w:ascii="Arial" w:hAnsi="Arial" w:cs="Arial"/>
          <w:sz w:val="24"/>
          <w:szCs w:val="24"/>
          <w:lang w:val="en-ZA"/>
        </w:rPr>
        <w:t xml:space="preserve">made a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claim </w:t>
      </w:r>
      <w:r w:rsidR="009232BD">
        <w:rPr>
          <w:rFonts w:ascii="Arial" w:hAnsi="Arial" w:cs="Arial"/>
          <w:sz w:val="24"/>
          <w:szCs w:val="24"/>
          <w:lang w:val="en-ZA"/>
        </w:rPr>
        <w:t xml:space="preserve">for </w:t>
      </w:r>
      <w:r w:rsidRPr="00EF7337">
        <w:rPr>
          <w:rFonts w:ascii="Arial" w:hAnsi="Arial" w:cs="Arial"/>
          <w:sz w:val="24"/>
          <w:szCs w:val="24"/>
          <w:lang w:val="en-ZA"/>
        </w:rPr>
        <w:t>the issuance of conventional bachel</w:t>
      </w:r>
      <w:r w:rsidR="000F28B4" w:rsidRPr="00EF7337">
        <w:rPr>
          <w:rFonts w:ascii="Arial" w:hAnsi="Arial" w:cs="Arial"/>
          <w:sz w:val="24"/>
          <w:szCs w:val="24"/>
          <w:lang w:val="en-ZA"/>
        </w:rPr>
        <w:t>or</w:t>
      </w:r>
      <w:r w:rsidR="009232BD">
        <w:rPr>
          <w:rFonts w:ascii="Arial" w:hAnsi="Arial" w:cs="Arial"/>
          <w:sz w:val="24"/>
          <w:szCs w:val="24"/>
          <w:lang w:val="en-ZA"/>
        </w:rPr>
        <w:t>s</w:t>
      </w:r>
      <w:r w:rsidR="000F28B4" w:rsidRPr="00EF7337">
        <w:rPr>
          <w:rFonts w:ascii="Arial" w:hAnsi="Arial" w:cs="Arial"/>
          <w:sz w:val="24"/>
          <w:szCs w:val="24"/>
          <w:lang w:val="en-ZA"/>
        </w:rPr>
        <w:t xml:space="preserve"> and master</w:t>
      </w:r>
      <w:r w:rsidR="009232BD">
        <w:rPr>
          <w:rFonts w:ascii="Arial" w:hAnsi="Arial" w:cs="Arial"/>
          <w:sz w:val="24"/>
          <w:szCs w:val="24"/>
          <w:lang w:val="en-ZA"/>
        </w:rPr>
        <w:t>s</w:t>
      </w:r>
      <w:r w:rsidR="00593A09">
        <w:rPr>
          <w:rFonts w:ascii="Arial" w:hAnsi="Arial" w:cs="Arial"/>
          <w:sz w:val="24"/>
          <w:szCs w:val="24"/>
          <w:lang w:val="en-ZA"/>
        </w:rPr>
        <w:t>,</w:t>
      </w:r>
      <w:r w:rsidR="000F28B4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593A09">
        <w:rPr>
          <w:rFonts w:ascii="Arial" w:hAnsi="Arial" w:cs="Arial"/>
          <w:sz w:val="24"/>
          <w:szCs w:val="24"/>
          <w:lang w:val="en-ZA"/>
        </w:rPr>
        <w:t xml:space="preserve">as opposed to the </w:t>
      </w:r>
      <w:r w:rsidR="000F28B4" w:rsidRPr="00EF7337">
        <w:rPr>
          <w:rFonts w:ascii="Arial" w:hAnsi="Arial" w:cs="Arial"/>
          <w:sz w:val="24"/>
          <w:szCs w:val="24"/>
          <w:lang w:val="en-ZA"/>
        </w:rPr>
        <w:t>modern HDM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9232BD">
        <w:rPr>
          <w:rFonts w:ascii="Arial" w:hAnsi="Arial" w:cs="Arial"/>
          <w:sz w:val="24"/>
          <w:szCs w:val="24"/>
          <w:lang w:val="en-ZA"/>
        </w:rPr>
        <w:t>degrees</w:t>
      </w:r>
      <w:r w:rsidR="009232B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given to them by the university authorities. In addi</w:t>
      </w:r>
      <w:r w:rsidR="000F28B4" w:rsidRPr="00EF7337">
        <w:rPr>
          <w:rFonts w:ascii="Arial" w:hAnsi="Arial" w:cs="Arial"/>
          <w:sz w:val="24"/>
          <w:szCs w:val="24"/>
          <w:lang w:val="en-ZA"/>
        </w:rPr>
        <w:t xml:space="preserve">tion to this claim, MEET </w:t>
      </w:r>
      <w:r w:rsidR="00BB4F23">
        <w:rPr>
          <w:rFonts w:ascii="Arial" w:hAnsi="Arial" w:cs="Arial"/>
          <w:sz w:val="24"/>
          <w:szCs w:val="24"/>
          <w:lang w:val="en-ZA"/>
        </w:rPr>
        <w:t>requested</w:t>
      </w:r>
      <w:r w:rsidR="00BB4F2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0F28B4" w:rsidRPr="00EF7337">
        <w:rPr>
          <w:rFonts w:ascii="Arial" w:hAnsi="Arial" w:cs="Arial"/>
          <w:sz w:val="24"/>
          <w:szCs w:val="24"/>
          <w:lang w:val="en-ZA"/>
        </w:rPr>
        <w:t>the organization of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 </w:t>
      </w:r>
      <w:r w:rsidR="000F28B4" w:rsidRPr="00EF7337">
        <w:rPr>
          <w:rFonts w:ascii="Arial" w:hAnsi="Arial" w:cs="Arial"/>
          <w:sz w:val="24"/>
          <w:szCs w:val="24"/>
          <w:lang w:val="en-ZA"/>
        </w:rPr>
        <w:t>supplementary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session instead of reprogramming the basic education units </w:t>
      </w:r>
      <w:r w:rsidR="00BB4F23">
        <w:rPr>
          <w:rFonts w:ascii="Arial" w:hAnsi="Arial" w:cs="Arial"/>
          <w:sz w:val="24"/>
          <w:szCs w:val="24"/>
          <w:lang w:val="en-ZA"/>
        </w:rPr>
        <w:t xml:space="preserve">as was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proposed by the authorities. </w:t>
      </w:r>
      <w:r w:rsidR="00BB4F23">
        <w:rPr>
          <w:rFonts w:ascii="Arial" w:hAnsi="Arial" w:cs="Arial"/>
          <w:sz w:val="24"/>
          <w:szCs w:val="24"/>
          <w:lang w:val="en-ZA"/>
        </w:rPr>
        <w:t>Two supplementary demands were also added</w:t>
      </w:r>
      <w:r w:rsidRPr="00EF7337">
        <w:rPr>
          <w:rFonts w:ascii="Arial" w:hAnsi="Arial" w:cs="Arial"/>
          <w:sz w:val="24"/>
          <w:szCs w:val="24"/>
          <w:lang w:val="en-ZA"/>
        </w:rPr>
        <w:t>: the release of the President of MEET and the repeal of the decision excluding</w:t>
      </w:r>
      <w:r w:rsidR="00DF265D" w:rsidRPr="00EF7337">
        <w:rPr>
          <w:rFonts w:ascii="Arial" w:hAnsi="Arial" w:cs="Arial"/>
          <w:sz w:val="24"/>
          <w:szCs w:val="24"/>
          <w:lang w:val="en-ZA"/>
        </w:rPr>
        <w:t xml:space="preserve"> him from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universities </w:t>
      </w:r>
      <w:r w:rsidR="00DF265D" w:rsidRPr="00EF7337">
        <w:rPr>
          <w:rFonts w:ascii="Arial" w:hAnsi="Arial" w:cs="Arial"/>
          <w:sz w:val="24"/>
          <w:szCs w:val="24"/>
          <w:lang w:val="en-ZA"/>
        </w:rPr>
        <w:t xml:space="preserve">in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Togo. As previously stated, the </w:t>
      </w:r>
      <w:r w:rsidR="00BB4F23">
        <w:rPr>
          <w:rFonts w:ascii="Arial" w:hAnsi="Arial" w:cs="Arial"/>
          <w:sz w:val="24"/>
          <w:szCs w:val="24"/>
          <w:lang w:val="en-ZA"/>
        </w:rPr>
        <w:t xml:space="preserve">request for his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release was </w:t>
      </w:r>
      <w:r w:rsidR="00BB4F23">
        <w:rPr>
          <w:rFonts w:ascii="Arial" w:hAnsi="Arial" w:cs="Arial"/>
          <w:sz w:val="24"/>
          <w:szCs w:val="24"/>
          <w:lang w:val="en-ZA"/>
        </w:rPr>
        <w:t>granted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DF265D" w:rsidRPr="00EF7337" w:rsidRDefault="009C33DB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2-</w:t>
      </w:r>
      <w:r w:rsidR="00DF265D" w:rsidRPr="00EF7337">
        <w:rPr>
          <w:lang w:val="en-ZA"/>
        </w:rPr>
        <w:t xml:space="preserve"> </w:t>
      </w:r>
      <w:r w:rsidR="00DF265D" w:rsidRPr="00EF7337">
        <w:rPr>
          <w:rFonts w:ascii="Arial" w:hAnsi="Arial" w:cs="Arial"/>
          <w:b/>
          <w:sz w:val="24"/>
          <w:szCs w:val="24"/>
          <w:lang w:val="en-ZA"/>
        </w:rPr>
        <w:t>Meetings with the university authorities</w:t>
      </w:r>
    </w:p>
    <w:p w:rsidR="00DF265D" w:rsidRPr="00EF7337" w:rsidRDefault="00DF265D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NHRC held several meetings with academics authorities and mainly with the Chairman of the University of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Lomé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="003D134C">
        <w:rPr>
          <w:rFonts w:ascii="Arial" w:hAnsi="Arial" w:cs="Arial"/>
          <w:sz w:val="24"/>
          <w:szCs w:val="24"/>
          <w:lang w:val="en-ZA"/>
        </w:rPr>
        <w:t>On</w:t>
      </w:r>
      <w:r w:rsidR="003D134C" w:rsidRPr="00EF7337">
        <w:rPr>
          <w:rFonts w:ascii="Arial" w:hAnsi="Arial" w:cs="Arial"/>
          <w:sz w:val="24"/>
          <w:szCs w:val="24"/>
          <w:lang w:val="en-ZA"/>
        </w:rPr>
        <w:t xml:space="preserve"> 24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June 2011 they organized a plenary meeting on the premises of the Presidency of the </w:t>
      </w:r>
      <w:r w:rsidR="003D134C">
        <w:rPr>
          <w:rFonts w:ascii="Arial" w:hAnsi="Arial" w:cs="Arial"/>
          <w:sz w:val="24"/>
          <w:szCs w:val="24"/>
          <w:lang w:val="en-ZA"/>
        </w:rPr>
        <w:t>U</w:t>
      </w:r>
      <w:r w:rsidR="003D134C" w:rsidRPr="00EF7337">
        <w:rPr>
          <w:rFonts w:ascii="Arial" w:hAnsi="Arial" w:cs="Arial"/>
          <w:sz w:val="24"/>
          <w:szCs w:val="24"/>
          <w:lang w:val="en-ZA"/>
        </w:rPr>
        <w:t>niversity</w:t>
      </w:r>
      <w:r w:rsidR="003D134C">
        <w:rPr>
          <w:rFonts w:ascii="Arial" w:hAnsi="Arial" w:cs="Arial"/>
          <w:sz w:val="24"/>
          <w:szCs w:val="24"/>
          <w:lang w:val="en-ZA"/>
        </w:rPr>
        <w:t xml:space="preserve">,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which </w:t>
      </w:r>
      <w:r w:rsidR="003D134C">
        <w:rPr>
          <w:rFonts w:ascii="Arial" w:hAnsi="Arial" w:cs="Arial"/>
          <w:sz w:val="24"/>
          <w:szCs w:val="24"/>
          <w:lang w:val="en-ZA"/>
        </w:rPr>
        <w:t xml:space="preserve">saw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participation of all </w:t>
      </w:r>
      <w:r w:rsidR="003D134C">
        <w:rPr>
          <w:rFonts w:ascii="Arial" w:hAnsi="Arial" w:cs="Arial"/>
          <w:sz w:val="24"/>
          <w:szCs w:val="24"/>
          <w:lang w:val="en-ZA"/>
        </w:rPr>
        <w:t>those involved</w:t>
      </w:r>
      <w:r w:rsidR="003D134C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in the crisis</w:t>
      </w:r>
      <w:r w:rsidR="003D134C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except MEET.</w:t>
      </w:r>
    </w:p>
    <w:p w:rsidR="00F53EFF" w:rsidRPr="00EF7337" w:rsidRDefault="00F53EFF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From all these meetings, no progress </w:t>
      </w:r>
      <w:r w:rsidR="00427C93">
        <w:rPr>
          <w:rFonts w:ascii="Arial" w:hAnsi="Arial" w:cs="Arial"/>
          <w:sz w:val="24"/>
          <w:szCs w:val="24"/>
          <w:lang w:val="en-ZA"/>
        </w:rPr>
        <w:t>was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27C93">
        <w:rPr>
          <w:rFonts w:ascii="Arial" w:hAnsi="Arial" w:cs="Arial"/>
          <w:sz w:val="24"/>
          <w:szCs w:val="24"/>
          <w:lang w:val="en-ZA"/>
        </w:rPr>
        <w:t>made</w:t>
      </w:r>
      <w:r w:rsidR="00427C9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due to the </w:t>
      </w:r>
      <w:r w:rsidR="00427C93">
        <w:rPr>
          <w:rFonts w:ascii="Arial" w:hAnsi="Arial" w:cs="Arial"/>
          <w:sz w:val="24"/>
          <w:szCs w:val="24"/>
          <w:lang w:val="en-ZA"/>
        </w:rPr>
        <w:t xml:space="preserve">inflexibility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of </w:t>
      </w:r>
      <w:r w:rsidR="00427C93">
        <w:rPr>
          <w:rFonts w:ascii="Arial" w:hAnsi="Arial" w:cs="Arial"/>
          <w:sz w:val="24"/>
          <w:szCs w:val="24"/>
          <w:lang w:val="en-ZA"/>
        </w:rPr>
        <w:t>all parties concerned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="00427C93">
        <w:rPr>
          <w:rFonts w:ascii="Arial" w:hAnsi="Arial" w:cs="Arial"/>
          <w:sz w:val="24"/>
          <w:szCs w:val="24"/>
          <w:lang w:val="en-ZA"/>
        </w:rPr>
        <w:t>In order 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o influence the authorities, MEET, supported in its </w:t>
      </w:r>
      <w:r w:rsidR="00A8445F">
        <w:rPr>
          <w:rFonts w:ascii="Arial" w:hAnsi="Arial" w:cs="Arial"/>
          <w:sz w:val="24"/>
          <w:szCs w:val="24"/>
          <w:lang w:val="en-ZA"/>
        </w:rPr>
        <w:t xml:space="preserve">cause </w:t>
      </w:r>
      <w:r w:rsidRPr="00EF7337">
        <w:rPr>
          <w:rFonts w:ascii="Arial" w:hAnsi="Arial" w:cs="Arial"/>
          <w:sz w:val="24"/>
          <w:szCs w:val="24"/>
          <w:lang w:val="en-ZA"/>
        </w:rPr>
        <w:t>by some political parties, called on all students and all those who share</w:t>
      </w:r>
      <w:r w:rsidR="00A8445F">
        <w:rPr>
          <w:rFonts w:ascii="Arial" w:hAnsi="Arial" w:cs="Arial"/>
          <w:sz w:val="24"/>
          <w:szCs w:val="24"/>
          <w:lang w:val="en-ZA"/>
        </w:rPr>
        <w:t>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their </w:t>
      </w:r>
      <w:r w:rsidR="00A8445F">
        <w:rPr>
          <w:rFonts w:ascii="Arial" w:hAnsi="Arial" w:cs="Arial"/>
          <w:sz w:val="24"/>
          <w:szCs w:val="24"/>
          <w:lang w:val="en-ZA"/>
        </w:rPr>
        <w:t>views</w:t>
      </w:r>
      <w:r w:rsidR="00A8445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to take to the streets of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Lome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on Friday, </w:t>
      </w:r>
      <w:r w:rsidR="00A8445F" w:rsidRPr="00EF7337">
        <w:rPr>
          <w:rFonts w:ascii="Arial" w:hAnsi="Arial" w:cs="Arial"/>
          <w:sz w:val="24"/>
          <w:szCs w:val="24"/>
          <w:lang w:val="en-ZA"/>
        </w:rPr>
        <w:t>1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July 2011 to protest peacefully </w:t>
      </w:r>
      <w:r w:rsidR="00A8445F">
        <w:rPr>
          <w:rFonts w:ascii="Arial" w:hAnsi="Arial" w:cs="Arial"/>
          <w:sz w:val="24"/>
          <w:szCs w:val="24"/>
          <w:lang w:val="en-ZA"/>
        </w:rPr>
        <w:t>at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A8445F" w:rsidRPr="00EF7337">
        <w:rPr>
          <w:rFonts w:ascii="Arial" w:hAnsi="Arial" w:cs="Arial"/>
          <w:sz w:val="24"/>
          <w:szCs w:val="24"/>
          <w:lang w:val="en-ZA"/>
        </w:rPr>
        <w:t>Republic</w:t>
      </w:r>
      <w:r w:rsidR="00A8445F">
        <w:rPr>
          <w:rFonts w:ascii="Arial" w:hAnsi="Arial" w:cs="Arial"/>
          <w:sz w:val="24"/>
          <w:szCs w:val="24"/>
          <w:lang w:val="en-ZA"/>
        </w:rPr>
        <w:t>’s</w:t>
      </w:r>
      <w:r w:rsidR="00A8445F" w:rsidRPr="00EF7337">
        <w:rPr>
          <w:rFonts w:ascii="Arial" w:hAnsi="Arial" w:cs="Arial"/>
          <w:sz w:val="24"/>
          <w:szCs w:val="24"/>
          <w:lang w:val="en-ZA"/>
        </w:rPr>
        <w:t xml:space="preserve"> Presiden</w:t>
      </w:r>
      <w:r w:rsidR="00A8445F">
        <w:rPr>
          <w:rFonts w:ascii="Arial" w:hAnsi="Arial" w:cs="Arial"/>
          <w:sz w:val="24"/>
          <w:szCs w:val="24"/>
          <w:lang w:val="en-ZA"/>
        </w:rPr>
        <w:t>tial seat</w:t>
      </w:r>
      <w:r w:rsidR="00A8445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A8445F">
        <w:rPr>
          <w:rFonts w:ascii="Arial" w:hAnsi="Arial" w:cs="Arial"/>
          <w:sz w:val="24"/>
          <w:szCs w:val="24"/>
          <w:lang w:val="en-ZA"/>
        </w:rPr>
        <w:t>and</w:t>
      </w:r>
      <w:r w:rsidR="00A8445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submit their </w:t>
      </w:r>
      <w:r w:rsidR="00A8445F">
        <w:rPr>
          <w:rFonts w:ascii="Arial" w:hAnsi="Arial" w:cs="Arial"/>
          <w:sz w:val="24"/>
          <w:szCs w:val="24"/>
          <w:lang w:val="en-ZA"/>
        </w:rPr>
        <w:t>complaint</w:t>
      </w:r>
      <w:r w:rsidR="00A8445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to the President of the Republic. To prevent the holding of this event which foresha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dowed violence </w:t>
      </w:r>
      <w:r w:rsidR="00852194">
        <w:rPr>
          <w:rFonts w:ascii="Arial" w:hAnsi="Arial" w:cs="Arial"/>
          <w:sz w:val="24"/>
          <w:szCs w:val="24"/>
          <w:lang w:val="en-ZA"/>
        </w:rPr>
        <w:t>and thus 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violation of human rights, the NHRC intensified its mediation by maintaining regular telephone discussions with </w:t>
      </w:r>
      <w:r w:rsidR="00852194" w:rsidRPr="00EF7337">
        <w:rPr>
          <w:rFonts w:ascii="Arial" w:hAnsi="Arial" w:cs="Arial"/>
          <w:sz w:val="24"/>
          <w:szCs w:val="24"/>
          <w:lang w:val="en-ZA"/>
        </w:rPr>
        <w:t>MEET officials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university authorities </w:t>
      </w:r>
      <w:r w:rsidR="00852194">
        <w:rPr>
          <w:rFonts w:ascii="Arial" w:hAnsi="Arial" w:cs="Arial"/>
          <w:sz w:val="24"/>
          <w:szCs w:val="24"/>
          <w:lang w:val="en-ZA"/>
        </w:rPr>
        <w:t>as well as certain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members of the government, </w:t>
      </w:r>
      <w:r w:rsidR="00852194">
        <w:rPr>
          <w:rFonts w:ascii="Arial" w:hAnsi="Arial" w:cs="Arial"/>
          <w:sz w:val="24"/>
          <w:szCs w:val="24"/>
          <w:lang w:val="en-ZA"/>
        </w:rPr>
        <w:t>including</w:t>
      </w:r>
      <w:r w:rsidR="00852194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Prime Minister. The </w:t>
      </w:r>
      <w:r w:rsidR="00864D69">
        <w:rPr>
          <w:rFonts w:ascii="Arial" w:hAnsi="Arial" w:cs="Arial"/>
          <w:sz w:val="24"/>
          <w:szCs w:val="24"/>
          <w:lang w:val="en-ZA"/>
        </w:rPr>
        <w:t>order</w:t>
      </w:r>
      <w:r w:rsidR="00864D69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864D69">
        <w:rPr>
          <w:rFonts w:ascii="Arial" w:hAnsi="Arial" w:cs="Arial"/>
          <w:sz w:val="24"/>
          <w:szCs w:val="24"/>
          <w:lang w:val="en-ZA"/>
        </w:rPr>
        <w:t>suspending the protest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was obtained late in the night of </w:t>
      </w:r>
      <w:r w:rsidR="00864D69" w:rsidRPr="00EF7337">
        <w:rPr>
          <w:rFonts w:ascii="Arial" w:hAnsi="Arial" w:cs="Arial"/>
          <w:sz w:val="24"/>
          <w:szCs w:val="24"/>
          <w:lang w:val="en-ZA"/>
        </w:rPr>
        <w:t>30</w:t>
      </w:r>
      <w:r w:rsidR="00864D69">
        <w:rPr>
          <w:rFonts w:ascii="Arial" w:hAnsi="Arial" w:cs="Arial"/>
          <w:sz w:val="24"/>
          <w:szCs w:val="24"/>
          <w:lang w:val="en-ZA"/>
        </w:rPr>
        <w:t xml:space="preserve"> </w:t>
      </w:r>
      <w:r w:rsidR="00864D69" w:rsidRPr="00EF7337">
        <w:rPr>
          <w:rFonts w:ascii="Arial" w:hAnsi="Arial" w:cs="Arial"/>
          <w:sz w:val="24"/>
          <w:szCs w:val="24"/>
          <w:lang w:val="en-ZA"/>
        </w:rPr>
        <w:t>June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</w:t>
      </w:r>
      <w:r w:rsidR="004A5969">
        <w:rPr>
          <w:rFonts w:ascii="Arial" w:hAnsi="Arial" w:cs="Arial"/>
          <w:sz w:val="24"/>
          <w:szCs w:val="24"/>
          <w:lang w:val="en-ZA"/>
        </w:rPr>
        <w:t>but</w:t>
      </w:r>
      <w:r w:rsidR="004A5969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event took place in the absence of </w:t>
      </w:r>
      <w:r w:rsidR="004A5969">
        <w:rPr>
          <w:rFonts w:ascii="Arial" w:hAnsi="Arial" w:cs="Arial"/>
          <w:sz w:val="24"/>
          <w:szCs w:val="24"/>
          <w:lang w:val="en-ZA"/>
        </w:rPr>
        <w:t>this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information</w:t>
      </w:r>
      <w:r w:rsidR="004A5969">
        <w:rPr>
          <w:rFonts w:ascii="Arial" w:hAnsi="Arial" w:cs="Arial"/>
          <w:sz w:val="24"/>
          <w:szCs w:val="24"/>
          <w:lang w:val="en-ZA"/>
        </w:rPr>
        <w:t xml:space="preserve"> being timeously released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but it was quickly stopped by </w:t>
      </w:r>
      <w:r w:rsidR="004A5969" w:rsidRPr="00EF7337">
        <w:rPr>
          <w:rFonts w:ascii="Arial" w:hAnsi="Arial" w:cs="Arial"/>
          <w:sz w:val="24"/>
          <w:szCs w:val="24"/>
          <w:lang w:val="en-ZA"/>
        </w:rPr>
        <w:t>MEET officials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It was agreed </w:t>
      </w:r>
      <w:r w:rsidR="004A5969">
        <w:rPr>
          <w:rFonts w:ascii="Arial" w:hAnsi="Arial" w:cs="Arial"/>
          <w:sz w:val="24"/>
          <w:szCs w:val="24"/>
          <w:lang w:val="en-ZA"/>
        </w:rPr>
        <w:t xml:space="preserve">that 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in return for the suspension, new discussions </w:t>
      </w:r>
      <w:r w:rsidR="004A5969">
        <w:rPr>
          <w:rFonts w:ascii="Arial" w:hAnsi="Arial" w:cs="Arial"/>
          <w:sz w:val="24"/>
          <w:szCs w:val="24"/>
          <w:lang w:val="en-ZA"/>
        </w:rPr>
        <w:t>could begin following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the lifting of the decision to exclude the President </w:t>
      </w:r>
      <w:proofErr w:type="gramStart"/>
      <w:r w:rsidR="000F0D53" w:rsidRPr="00EF7337">
        <w:rPr>
          <w:rFonts w:ascii="Arial" w:hAnsi="Arial" w:cs="Arial"/>
          <w:sz w:val="24"/>
          <w:szCs w:val="24"/>
          <w:lang w:val="en-ZA"/>
        </w:rPr>
        <w:t>of  MEET</w:t>
      </w:r>
      <w:proofErr w:type="gramEnd"/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from universities in Togo. On the same day</w:t>
      </w:r>
      <w:r w:rsidR="005C1FB4">
        <w:rPr>
          <w:rFonts w:ascii="Arial" w:hAnsi="Arial" w:cs="Arial"/>
          <w:sz w:val="24"/>
          <w:szCs w:val="24"/>
          <w:lang w:val="en-ZA"/>
        </w:rPr>
        <w:t xml:space="preserve"> -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that is to say</w:t>
      </w:r>
      <w:r w:rsidR="005C1FB4">
        <w:rPr>
          <w:rFonts w:ascii="Arial" w:hAnsi="Arial" w:cs="Arial"/>
          <w:sz w:val="24"/>
          <w:szCs w:val="24"/>
          <w:lang w:val="en-ZA"/>
        </w:rPr>
        <w:t>,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on 1 July 2011</w:t>
      </w:r>
      <w:r w:rsidR="005C1FB4">
        <w:rPr>
          <w:rFonts w:ascii="Arial" w:hAnsi="Arial" w:cs="Arial"/>
          <w:sz w:val="24"/>
          <w:szCs w:val="24"/>
          <w:lang w:val="en-ZA"/>
        </w:rPr>
        <w:t xml:space="preserve"> - </w:t>
      </w:r>
      <w:r w:rsidR="005C1FB4" w:rsidRPr="00EF7337">
        <w:rPr>
          <w:rFonts w:ascii="Arial" w:hAnsi="Arial" w:cs="Arial"/>
          <w:sz w:val="24"/>
          <w:szCs w:val="24"/>
          <w:lang w:val="en-ZA"/>
        </w:rPr>
        <w:t>the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exclusion was suspended before being cancelled </w:t>
      </w:r>
      <w:r w:rsidR="003E10EC">
        <w:rPr>
          <w:rFonts w:ascii="Arial" w:hAnsi="Arial" w:cs="Arial"/>
          <w:sz w:val="24"/>
          <w:szCs w:val="24"/>
          <w:lang w:val="en-ZA"/>
        </w:rPr>
        <w:t>entirely on</w:t>
      </w:r>
      <w:r w:rsidR="003E10EC" w:rsidRPr="00EF7337">
        <w:rPr>
          <w:rFonts w:ascii="Arial" w:hAnsi="Arial" w:cs="Arial"/>
          <w:sz w:val="24"/>
          <w:szCs w:val="24"/>
          <w:lang w:val="en-ZA"/>
        </w:rPr>
        <w:t xml:space="preserve"> 3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August 2011 pursuant to the agreement of </w:t>
      </w:r>
      <w:r w:rsidR="003E10EC" w:rsidRPr="00EF7337">
        <w:rPr>
          <w:rFonts w:ascii="Arial" w:hAnsi="Arial" w:cs="Arial"/>
          <w:sz w:val="24"/>
          <w:szCs w:val="24"/>
          <w:lang w:val="en-ZA"/>
        </w:rPr>
        <w:t>7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July 2011 which sanctioned the meeting held </w:t>
      </w:r>
      <w:r w:rsidR="003E10EC">
        <w:rPr>
          <w:rFonts w:ascii="Arial" w:hAnsi="Arial" w:cs="Arial"/>
          <w:sz w:val="24"/>
          <w:szCs w:val="24"/>
          <w:lang w:val="en-ZA"/>
        </w:rPr>
        <w:t>on</w:t>
      </w:r>
      <w:r w:rsidR="003E10EC" w:rsidRPr="00EF7337">
        <w:rPr>
          <w:rFonts w:ascii="Arial" w:hAnsi="Arial" w:cs="Arial"/>
          <w:sz w:val="24"/>
          <w:szCs w:val="24"/>
          <w:lang w:val="en-ZA"/>
        </w:rPr>
        <w:t xml:space="preserve"> 2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July2011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at </w:t>
      </w:r>
      <w:r w:rsidR="000F0D53" w:rsidRPr="00EF7337">
        <w:rPr>
          <w:rFonts w:ascii="Arial" w:hAnsi="Arial" w:cs="Arial"/>
          <w:sz w:val="24"/>
          <w:szCs w:val="24"/>
          <w:lang w:val="en-ZA"/>
        </w:rPr>
        <w:t>the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office and under 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the chairmanship of </w:t>
      </w:r>
      <w:r w:rsidR="003E10EC">
        <w:rPr>
          <w:rFonts w:ascii="Arial" w:hAnsi="Arial" w:cs="Arial"/>
          <w:sz w:val="24"/>
          <w:szCs w:val="24"/>
          <w:lang w:val="en-ZA"/>
        </w:rPr>
        <w:t xml:space="preserve">the </w:t>
      </w:r>
      <w:r w:rsidR="00045C28" w:rsidRPr="00EF7337">
        <w:rPr>
          <w:rFonts w:ascii="Arial" w:hAnsi="Arial" w:cs="Arial"/>
          <w:sz w:val="24"/>
          <w:szCs w:val="24"/>
          <w:lang w:val="en-ZA"/>
        </w:rPr>
        <w:t xml:space="preserve">Prime Minister </w:t>
      </w:r>
      <w:r w:rsidR="003E10EC" w:rsidRPr="00EF7337">
        <w:rPr>
          <w:rFonts w:ascii="Arial" w:hAnsi="Arial" w:cs="Arial"/>
          <w:sz w:val="24"/>
          <w:szCs w:val="24"/>
          <w:lang w:val="en-ZA"/>
        </w:rPr>
        <w:t>wh</w:t>
      </w:r>
      <w:r w:rsidR="003E10EC">
        <w:rPr>
          <w:rFonts w:ascii="Arial" w:hAnsi="Arial" w:cs="Arial"/>
          <w:sz w:val="24"/>
          <w:szCs w:val="24"/>
          <w:lang w:val="en-ZA"/>
        </w:rPr>
        <w:t>o</w:t>
      </w:r>
      <w:r w:rsidR="003E10EC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witnessed </w:t>
      </w:r>
      <w:r w:rsidR="000F0D53" w:rsidRPr="00EF7337">
        <w:rPr>
          <w:rFonts w:ascii="Arial" w:hAnsi="Arial" w:cs="Arial"/>
          <w:sz w:val="24"/>
          <w:szCs w:val="24"/>
          <w:lang w:val="en-ZA"/>
        </w:rPr>
        <w:t>the participation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of all student organizations and</w:t>
      </w:r>
      <w:r w:rsidR="000F0D53" w:rsidRPr="00EF7337">
        <w:rPr>
          <w:rFonts w:ascii="Arial" w:hAnsi="Arial" w:cs="Arial"/>
          <w:sz w:val="24"/>
          <w:szCs w:val="24"/>
          <w:lang w:val="en-ZA"/>
        </w:rPr>
        <w:t xml:space="preserve"> the presence of the NHRC.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BE0653" w:rsidRPr="00EF7337">
        <w:rPr>
          <w:rFonts w:ascii="Arial" w:hAnsi="Arial" w:cs="Arial"/>
          <w:sz w:val="24"/>
          <w:szCs w:val="24"/>
          <w:lang w:val="en-ZA"/>
        </w:rPr>
        <w:t>Th</w:t>
      </w:r>
      <w:r w:rsidR="00BE0653">
        <w:rPr>
          <w:rFonts w:ascii="Arial" w:hAnsi="Arial" w:cs="Arial"/>
          <w:sz w:val="24"/>
          <w:szCs w:val="24"/>
          <w:lang w:val="en-ZA"/>
        </w:rPr>
        <w:t xml:space="preserve">e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agreement was signed by all </w:t>
      </w:r>
      <w:r w:rsidR="004F3F22" w:rsidRPr="00EF7337">
        <w:rPr>
          <w:rFonts w:ascii="Arial" w:hAnsi="Arial" w:cs="Arial"/>
          <w:sz w:val="24"/>
          <w:szCs w:val="24"/>
          <w:lang w:val="en-ZA"/>
        </w:rPr>
        <w:lastRenderedPageBreak/>
        <w:t>parties except MEET who had</w:t>
      </w:r>
      <w:r w:rsidR="00BE0653">
        <w:rPr>
          <w:rFonts w:ascii="Arial" w:hAnsi="Arial" w:cs="Arial"/>
          <w:sz w:val="24"/>
          <w:szCs w:val="24"/>
          <w:lang w:val="en-ZA"/>
        </w:rPr>
        <w:t>,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however</w:t>
      </w:r>
      <w:r w:rsidR="00BE0653">
        <w:rPr>
          <w:rFonts w:ascii="Arial" w:hAnsi="Arial" w:cs="Arial"/>
          <w:sz w:val="24"/>
          <w:szCs w:val="24"/>
          <w:lang w:val="en-ZA"/>
        </w:rPr>
        <w:t>,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expressed </w:t>
      </w:r>
      <w:r w:rsidR="00BE0653">
        <w:rPr>
          <w:rFonts w:ascii="Arial" w:hAnsi="Arial" w:cs="Arial"/>
          <w:sz w:val="24"/>
          <w:szCs w:val="24"/>
          <w:lang w:val="en-ZA"/>
        </w:rPr>
        <w:t>their c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onsent to </w:t>
      </w:r>
      <w:r w:rsidR="00BE0653">
        <w:rPr>
          <w:rFonts w:ascii="Arial" w:hAnsi="Arial" w:cs="Arial"/>
          <w:sz w:val="24"/>
          <w:szCs w:val="24"/>
          <w:lang w:val="en-ZA"/>
        </w:rPr>
        <w:t xml:space="preserve">the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NHRC. </w:t>
      </w:r>
      <w:r w:rsidR="005D024A">
        <w:rPr>
          <w:rFonts w:ascii="Arial" w:hAnsi="Arial" w:cs="Arial"/>
          <w:sz w:val="24"/>
          <w:szCs w:val="24"/>
          <w:lang w:val="en-ZA"/>
        </w:rPr>
        <w:t>In a s</w:t>
      </w:r>
      <w:r w:rsidR="005D024A" w:rsidRPr="00EF7337">
        <w:rPr>
          <w:rFonts w:ascii="Arial" w:hAnsi="Arial" w:cs="Arial"/>
          <w:sz w:val="24"/>
          <w:szCs w:val="24"/>
          <w:lang w:val="en-ZA"/>
        </w:rPr>
        <w:t>how</w:t>
      </w:r>
      <w:r w:rsidR="005D024A">
        <w:rPr>
          <w:rFonts w:ascii="Arial" w:hAnsi="Arial" w:cs="Arial"/>
          <w:sz w:val="24"/>
          <w:szCs w:val="24"/>
          <w:lang w:val="en-ZA"/>
        </w:rPr>
        <w:t xml:space="preserve"> of</w:t>
      </w:r>
      <w:r w:rsidR="005D024A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good faith, government </w:t>
      </w:r>
      <w:r w:rsidR="00045C28" w:rsidRPr="00EF7337">
        <w:rPr>
          <w:rFonts w:ascii="Arial" w:hAnsi="Arial" w:cs="Arial"/>
          <w:sz w:val="24"/>
          <w:szCs w:val="24"/>
          <w:lang w:val="en-ZA"/>
        </w:rPr>
        <w:t xml:space="preserve">and </w:t>
      </w:r>
      <w:r w:rsidR="004F3F22" w:rsidRPr="00EF7337">
        <w:rPr>
          <w:rFonts w:ascii="Arial" w:hAnsi="Arial" w:cs="Arial"/>
          <w:sz w:val="24"/>
          <w:szCs w:val="24"/>
          <w:lang w:val="en-ZA"/>
        </w:rPr>
        <w:t>academic</w:t>
      </w:r>
      <w:r w:rsidR="00045C28" w:rsidRPr="00EF7337">
        <w:rPr>
          <w:rFonts w:ascii="Arial" w:hAnsi="Arial" w:cs="Arial"/>
          <w:sz w:val="24"/>
          <w:szCs w:val="24"/>
          <w:lang w:val="en-ZA"/>
        </w:rPr>
        <w:t xml:space="preserve"> officials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have begun </w:t>
      </w:r>
      <w:r w:rsidR="005D024A">
        <w:rPr>
          <w:rFonts w:ascii="Arial" w:hAnsi="Arial" w:cs="Arial"/>
          <w:sz w:val="24"/>
          <w:szCs w:val="24"/>
          <w:lang w:val="en-ZA"/>
        </w:rPr>
        <w:t>implementing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the provisions of this </w:t>
      </w:r>
      <w:r w:rsidR="007B0CE8">
        <w:rPr>
          <w:rFonts w:ascii="Arial" w:hAnsi="Arial" w:cs="Arial"/>
          <w:sz w:val="24"/>
          <w:szCs w:val="24"/>
          <w:lang w:val="en-ZA"/>
        </w:rPr>
        <w:t>a</w:t>
      </w:r>
      <w:r w:rsidR="007B0CE8" w:rsidRPr="00EF7337">
        <w:rPr>
          <w:rFonts w:ascii="Arial" w:hAnsi="Arial" w:cs="Arial"/>
          <w:sz w:val="24"/>
          <w:szCs w:val="24"/>
          <w:lang w:val="en-ZA"/>
        </w:rPr>
        <w:t>greement</w:t>
      </w:r>
      <w:r w:rsidR="007B0CE8">
        <w:rPr>
          <w:rFonts w:ascii="Arial" w:hAnsi="Arial" w:cs="Arial"/>
          <w:sz w:val="24"/>
          <w:szCs w:val="24"/>
          <w:lang w:val="en-ZA"/>
        </w:rPr>
        <w:t>,</w:t>
      </w:r>
      <w:r w:rsidR="007B0CE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including the lifting of the exclusion of the President of MEET. </w:t>
      </w:r>
      <w:r w:rsidR="007B0CE8">
        <w:rPr>
          <w:rFonts w:ascii="Arial" w:hAnsi="Arial" w:cs="Arial"/>
          <w:sz w:val="24"/>
          <w:szCs w:val="24"/>
          <w:lang w:val="en-ZA"/>
        </w:rPr>
        <w:t>As a result of this the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latter expressed his desi</w:t>
      </w:r>
      <w:r w:rsidR="00045C28" w:rsidRPr="00EF7337">
        <w:rPr>
          <w:rFonts w:ascii="Arial" w:hAnsi="Arial" w:cs="Arial"/>
          <w:sz w:val="24"/>
          <w:szCs w:val="24"/>
          <w:lang w:val="en-ZA"/>
        </w:rPr>
        <w:t xml:space="preserve">re to affix his signature </w:t>
      </w:r>
      <w:r w:rsidR="007B0CE8">
        <w:rPr>
          <w:rFonts w:ascii="Arial" w:hAnsi="Arial" w:cs="Arial"/>
          <w:sz w:val="24"/>
          <w:szCs w:val="24"/>
          <w:lang w:val="en-ZA"/>
        </w:rPr>
        <w:t xml:space="preserve">to the document </w:t>
      </w:r>
      <w:r w:rsidR="00045C28" w:rsidRPr="00EF7337">
        <w:rPr>
          <w:rFonts w:ascii="Arial" w:hAnsi="Arial" w:cs="Arial"/>
          <w:sz w:val="24"/>
          <w:szCs w:val="24"/>
          <w:lang w:val="en-ZA"/>
        </w:rPr>
        <w:t>but</w:t>
      </w:r>
      <w:r w:rsidR="004F3F22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7B0CE8">
        <w:rPr>
          <w:rFonts w:ascii="Arial" w:hAnsi="Arial" w:cs="Arial"/>
          <w:sz w:val="24"/>
          <w:szCs w:val="24"/>
          <w:lang w:val="en-ZA"/>
        </w:rPr>
        <w:t>his request</w:t>
      </w:r>
      <w:r w:rsidR="007B0CE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F3F22" w:rsidRPr="00EF7337">
        <w:rPr>
          <w:rFonts w:ascii="Arial" w:hAnsi="Arial" w:cs="Arial"/>
          <w:sz w:val="24"/>
          <w:szCs w:val="24"/>
          <w:lang w:val="en-ZA"/>
        </w:rPr>
        <w:t>was denied.</w:t>
      </w:r>
    </w:p>
    <w:p w:rsidR="009C33DB" w:rsidRPr="00EF7337" w:rsidRDefault="00045C28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Following this agreement, the situation normalized at the</w:t>
      </w:r>
      <w:r w:rsidR="003E4FA2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="007262D3" w:rsidRPr="00EF7337">
        <w:rPr>
          <w:rFonts w:ascii="Arial" w:hAnsi="Arial" w:cs="Arial"/>
          <w:sz w:val="24"/>
          <w:szCs w:val="24"/>
          <w:lang w:val="en-ZA"/>
        </w:rPr>
        <w:t>Lomé</w:t>
      </w:r>
      <w:proofErr w:type="spellEnd"/>
      <w:r w:rsidR="007262D3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5E5CF4">
        <w:rPr>
          <w:rFonts w:ascii="Arial" w:hAnsi="Arial" w:cs="Arial"/>
          <w:sz w:val="24"/>
          <w:szCs w:val="24"/>
          <w:lang w:val="en-ZA"/>
        </w:rPr>
        <w:t>U</w:t>
      </w:r>
      <w:r w:rsidR="003E4FA2" w:rsidRPr="00EF7337">
        <w:rPr>
          <w:rFonts w:ascii="Arial" w:hAnsi="Arial" w:cs="Arial"/>
          <w:sz w:val="24"/>
          <w:szCs w:val="24"/>
          <w:lang w:val="en-ZA"/>
        </w:rPr>
        <w:t>niversity campus</w:t>
      </w:r>
      <w:r w:rsidR="007262D3">
        <w:rPr>
          <w:rFonts w:ascii="Arial" w:hAnsi="Arial" w:cs="Arial"/>
          <w:sz w:val="24"/>
          <w:szCs w:val="24"/>
          <w:lang w:val="en-ZA"/>
        </w:rPr>
        <w:t>,</w:t>
      </w:r>
      <w:r w:rsidR="003E4FA2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with the effective resumption of academic activities</w:t>
      </w:r>
      <w:r w:rsidR="007262D3">
        <w:rPr>
          <w:rFonts w:ascii="Arial" w:hAnsi="Arial" w:cs="Arial"/>
          <w:sz w:val="24"/>
          <w:szCs w:val="24"/>
          <w:lang w:val="en-ZA"/>
        </w:rPr>
        <w:t xml:space="preserve"> -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namely</w:t>
      </w:r>
      <w:r w:rsidR="007262D3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organization of </w:t>
      </w:r>
      <w:r w:rsidR="00321777" w:rsidRPr="00EF7337">
        <w:rPr>
          <w:rFonts w:ascii="Arial" w:hAnsi="Arial" w:cs="Arial"/>
          <w:sz w:val="24"/>
          <w:szCs w:val="24"/>
          <w:lang w:val="en-ZA"/>
        </w:rPr>
        <w:t xml:space="preserve">the end of year </w:t>
      </w:r>
      <w:r w:rsidRPr="00EF7337">
        <w:rPr>
          <w:rFonts w:ascii="Arial" w:hAnsi="Arial" w:cs="Arial"/>
          <w:sz w:val="24"/>
          <w:szCs w:val="24"/>
          <w:lang w:val="en-ZA"/>
        </w:rPr>
        <w:t>examinations</w:t>
      </w:r>
      <w:r w:rsidR="00321777">
        <w:rPr>
          <w:rFonts w:ascii="Arial" w:hAnsi="Arial" w:cs="Arial"/>
          <w:sz w:val="24"/>
          <w:szCs w:val="24"/>
          <w:lang w:val="en-ZA"/>
        </w:rPr>
        <w:t>.</w:t>
      </w:r>
      <w:r w:rsidRPr="00EF7337">
        <w:rPr>
          <w:rFonts w:ascii="Arial" w:hAnsi="Arial" w:cs="Arial"/>
          <w:sz w:val="24"/>
          <w:szCs w:val="24"/>
          <w:lang w:val="en-ZA"/>
        </w:rPr>
        <w:t>t.</w:t>
      </w: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3E4FA2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0D1B53" w:rsidRPr="00EF7337" w:rsidRDefault="003E4FA2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EF7337">
        <w:rPr>
          <w:rFonts w:ascii="Arial" w:hAnsi="Arial" w:cs="Arial"/>
          <w:b/>
          <w:sz w:val="24"/>
          <w:szCs w:val="24"/>
          <w:u w:val="single"/>
          <w:lang w:val="en-ZA"/>
        </w:rPr>
        <w:t>Case</w:t>
      </w:r>
      <w:r w:rsidR="000D1B53" w:rsidRPr="00EF7337">
        <w:rPr>
          <w:rFonts w:ascii="Arial" w:hAnsi="Arial" w:cs="Arial"/>
          <w:b/>
          <w:sz w:val="24"/>
          <w:szCs w:val="24"/>
          <w:u w:val="single"/>
          <w:lang w:val="en-ZA"/>
        </w:rPr>
        <w:t xml:space="preserve"> N°3  </w:t>
      </w:r>
    </w:p>
    <w:p w:rsidR="00600D41" w:rsidRPr="00EF7337" w:rsidRDefault="00AD0E60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 xml:space="preserve">REPORT OF </w:t>
      </w:r>
      <w:r w:rsidR="000230EE" w:rsidRPr="00EF7337">
        <w:rPr>
          <w:rFonts w:ascii="Arial" w:hAnsi="Arial" w:cs="Arial"/>
          <w:b/>
          <w:sz w:val="24"/>
          <w:szCs w:val="24"/>
          <w:lang w:val="en-ZA"/>
        </w:rPr>
        <w:t>NHRC</w:t>
      </w:r>
      <w:r w:rsidR="000230EE">
        <w:rPr>
          <w:rFonts w:ascii="Arial" w:hAnsi="Arial" w:cs="Arial"/>
          <w:b/>
          <w:sz w:val="24"/>
          <w:szCs w:val="24"/>
          <w:lang w:val="en-ZA"/>
        </w:rPr>
        <w:t>’S</w:t>
      </w:r>
      <w:r w:rsidR="000230EE" w:rsidRPr="00EF7337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b/>
          <w:sz w:val="24"/>
          <w:szCs w:val="24"/>
          <w:lang w:val="en-ZA"/>
        </w:rPr>
        <w:t xml:space="preserve">MEDIATION IN SOLVING </w:t>
      </w:r>
      <w:r w:rsidR="000230EE">
        <w:rPr>
          <w:rFonts w:ascii="Arial" w:hAnsi="Arial" w:cs="Arial"/>
          <w:b/>
          <w:sz w:val="24"/>
          <w:szCs w:val="24"/>
          <w:lang w:val="en-ZA"/>
        </w:rPr>
        <w:t xml:space="preserve">A </w:t>
      </w:r>
      <w:r w:rsidRPr="00EF7337">
        <w:rPr>
          <w:rFonts w:ascii="Arial" w:hAnsi="Arial" w:cs="Arial"/>
          <w:b/>
          <w:sz w:val="24"/>
          <w:szCs w:val="24"/>
          <w:lang w:val="en-ZA"/>
        </w:rPr>
        <w:t>CASE OF CONTAMINATED RICE</w:t>
      </w:r>
    </w:p>
    <w:p w:rsidR="00AD0E60" w:rsidRPr="00EF7337" w:rsidRDefault="00AD0E60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By </w:t>
      </w:r>
      <w:r w:rsidR="000230EE">
        <w:rPr>
          <w:rFonts w:ascii="Arial" w:hAnsi="Arial" w:cs="Arial"/>
          <w:sz w:val="24"/>
          <w:szCs w:val="24"/>
          <w:lang w:val="en-ZA"/>
        </w:rPr>
        <w:t xml:space="preserve">a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letter dated 22 August 2011, the Togolese Consumers Association (ATC) </w:t>
      </w:r>
      <w:r w:rsidR="00FD2B7A" w:rsidRPr="00EF7337">
        <w:rPr>
          <w:rFonts w:ascii="Arial" w:hAnsi="Arial" w:cs="Arial"/>
          <w:sz w:val="24"/>
          <w:szCs w:val="24"/>
          <w:lang w:val="en-ZA"/>
        </w:rPr>
        <w:t>sought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National Commission of Human Rights </w:t>
      </w:r>
      <w:r w:rsidR="000230EE">
        <w:rPr>
          <w:rFonts w:ascii="Arial" w:hAnsi="Arial" w:cs="Arial"/>
          <w:sz w:val="24"/>
          <w:szCs w:val="24"/>
          <w:lang w:val="en-ZA"/>
        </w:rPr>
        <w:t>in the coordination of a second opinion regarding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0230EE">
        <w:rPr>
          <w:rFonts w:ascii="Arial" w:hAnsi="Arial" w:cs="Arial"/>
          <w:sz w:val="24"/>
          <w:szCs w:val="24"/>
          <w:lang w:val="en-ZA"/>
        </w:rPr>
        <w:t>the impor</w:t>
      </w:r>
      <w:r w:rsidR="000230EE" w:rsidRPr="00EF7337">
        <w:rPr>
          <w:rFonts w:ascii="Arial" w:hAnsi="Arial" w:cs="Arial"/>
          <w:sz w:val="24"/>
          <w:szCs w:val="24"/>
          <w:lang w:val="en-ZA"/>
        </w:rPr>
        <w:t>ti</w:t>
      </w:r>
      <w:r w:rsidR="000230EE">
        <w:rPr>
          <w:rFonts w:ascii="Arial" w:hAnsi="Arial" w:cs="Arial"/>
          <w:sz w:val="24"/>
          <w:szCs w:val="24"/>
          <w:lang w:val="en-ZA"/>
        </w:rPr>
        <w:t>ng</w:t>
      </w:r>
      <w:r w:rsidR="000230EE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of rice by </w:t>
      </w:r>
      <w:r w:rsidR="00BB0904" w:rsidRPr="00EF7337">
        <w:rPr>
          <w:rFonts w:ascii="Arial" w:hAnsi="Arial" w:cs="Arial"/>
          <w:sz w:val="24"/>
          <w:szCs w:val="24"/>
          <w:lang w:val="en-ZA"/>
        </w:rPr>
        <w:t xml:space="preserve">a company called </w:t>
      </w:r>
      <w:proofErr w:type="spellStart"/>
      <w:r w:rsidR="00BB0904" w:rsidRPr="00EF7337">
        <w:rPr>
          <w:rFonts w:ascii="Arial" w:hAnsi="Arial" w:cs="Arial"/>
          <w:sz w:val="24"/>
          <w:szCs w:val="24"/>
          <w:lang w:val="en-ZA"/>
        </w:rPr>
        <w:t>Elisee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Cotrane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600D41" w:rsidRPr="00EF7337" w:rsidRDefault="000D1B53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EF7337">
        <w:rPr>
          <w:rFonts w:ascii="Arial" w:hAnsi="Arial" w:cs="Arial"/>
          <w:b/>
          <w:sz w:val="24"/>
          <w:szCs w:val="24"/>
          <w:u w:val="single"/>
          <w:lang w:val="en-ZA"/>
        </w:rPr>
        <w:t>I</w:t>
      </w:r>
      <w:r w:rsidR="00600D41" w:rsidRPr="00EF7337">
        <w:rPr>
          <w:rFonts w:ascii="Arial" w:hAnsi="Arial" w:cs="Arial"/>
          <w:b/>
          <w:sz w:val="24"/>
          <w:szCs w:val="24"/>
          <w:u w:val="single"/>
          <w:lang w:val="en-ZA"/>
        </w:rPr>
        <w:t>-</w:t>
      </w:r>
      <w:r w:rsidR="00FD2B7A" w:rsidRPr="00EF7337">
        <w:rPr>
          <w:lang w:val="en-ZA"/>
        </w:rPr>
        <w:t xml:space="preserve"> </w:t>
      </w:r>
      <w:r w:rsidR="00FD2B7A" w:rsidRPr="00EF7337">
        <w:rPr>
          <w:rFonts w:ascii="Arial" w:hAnsi="Arial" w:cs="Arial"/>
          <w:b/>
          <w:sz w:val="24"/>
          <w:szCs w:val="24"/>
          <w:u w:val="single"/>
          <w:lang w:val="en-ZA"/>
        </w:rPr>
        <w:t>The facts</w:t>
      </w:r>
    </w:p>
    <w:p w:rsidR="00FD2B7A" w:rsidRPr="00EF7337" w:rsidRDefault="006F0168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To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support  its request, the ATC stated that </w:t>
      </w:r>
      <w:r>
        <w:rPr>
          <w:rFonts w:ascii="Arial" w:hAnsi="Arial" w:cs="Arial"/>
          <w:sz w:val="24"/>
          <w:szCs w:val="24"/>
          <w:lang w:val="en-ZA"/>
        </w:rPr>
        <w:t xml:space="preserve">a 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few days </w:t>
      </w:r>
      <w:r>
        <w:rPr>
          <w:rFonts w:ascii="Arial" w:hAnsi="Arial" w:cs="Arial"/>
          <w:sz w:val="24"/>
          <w:szCs w:val="24"/>
          <w:lang w:val="en-ZA"/>
        </w:rPr>
        <w:t>prior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, </w:t>
      </w:r>
      <w:r>
        <w:rPr>
          <w:rFonts w:ascii="Arial" w:hAnsi="Arial" w:cs="Arial"/>
          <w:sz w:val="24"/>
          <w:szCs w:val="24"/>
          <w:lang w:val="en-ZA"/>
        </w:rPr>
        <w:t xml:space="preserve">they had encountered 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alarming reports relayed by </w:t>
      </w:r>
      <w:r>
        <w:rPr>
          <w:rFonts w:ascii="Arial" w:hAnsi="Arial" w:cs="Arial"/>
          <w:sz w:val="24"/>
          <w:szCs w:val="24"/>
          <w:lang w:val="en-ZA"/>
        </w:rPr>
        <w:t>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media stating </w:t>
      </w:r>
      <w:r w:rsidRPr="00EF7337">
        <w:rPr>
          <w:rFonts w:ascii="Arial" w:hAnsi="Arial" w:cs="Arial"/>
          <w:sz w:val="24"/>
          <w:szCs w:val="24"/>
          <w:lang w:val="en-ZA"/>
        </w:rPr>
        <w:t>a cargo of rice contaminated with fumiga</w:t>
      </w:r>
      <w:r>
        <w:rPr>
          <w:rFonts w:ascii="Arial" w:hAnsi="Arial" w:cs="Arial"/>
          <w:sz w:val="24"/>
          <w:szCs w:val="24"/>
          <w:lang w:val="en-ZA"/>
        </w:rPr>
        <w:t>tion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products </w:t>
      </w:r>
      <w:r>
        <w:rPr>
          <w:rFonts w:ascii="Arial" w:hAnsi="Arial" w:cs="Arial"/>
          <w:sz w:val="24"/>
          <w:szCs w:val="24"/>
          <w:lang w:val="en-ZA"/>
        </w:rPr>
        <w:t>had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landed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at the </w:t>
      </w:r>
      <w:proofErr w:type="spellStart"/>
      <w:r>
        <w:rPr>
          <w:rFonts w:ascii="Arial" w:hAnsi="Arial" w:cs="Arial"/>
          <w:sz w:val="24"/>
          <w:szCs w:val="24"/>
          <w:lang w:val="en-ZA"/>
        </w:rPr>
        <w:t>Lome</w:t>
      </w:r>
      <w:proofErr w:type="spellEnd"/>
      <w:r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ZA"/>
        </w:rPr>
        <w:t>Autonome</w:t>
      </w:r>
      <w:proofErr w:type="spellEnd"/>
      <w:r>
        <w:rPr>
          <w:rFonts w:ascii="Arial" w:hAnsi="Arial" w:cs="Arial"/>
          <w:sz w:val="24"/>
          <w:szCs w:val="24"/>
          <w:lang w:val="en-ZA"/>
        </w:rPr>
        <w:t xml:space="preserve"> Harbour</w:t>
      </w:r>
      <w:r w:rsidR="00F178AE" w:rsidRPr="00EF7337">
        <w:rPr>
          <w:rFonts w:ascii="Arial" w:hAnsi="Arial" w:cs="Arial"/>
          <w:sz w:val="24"/>
          <w:szCs w:val="24"/>
          <w:lang w:val="en-ZA"/>
        </w:rPr>
        <w:t xml:space="preserve"> (PAL), .</w:t>
      </w:r>
    </w:p>
    <w:p w:rsidR="00F178AE" w:rsidRPr="00EF7337" w:rsidRDefault="00F178AE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Association argues that the </w:t>
      </w:r>
      <w:r w:rsidR="00FB5EFF" w:rsidRPr="00EF7337">
        <w:rPr>
          <w:rFonts w:ascii="Arial" w:hAnsi="Arial" w:cs="Arial"/>
          <w:sz w:val="24"/>
          <w:szCs w:val="24"/>
          <w:lang w:val="en-ZA"/>
        </w:rPr>
        <w:t xml:space="preserve">diffusion of </w:t>
      </w:r>
      <w:r w:rsidR="001666E5">
        <w:rPr>
          <w:rFonts w:ascii="Arial" w:hAnsi="Arial" w:cs="Arial"/>
          <w:sz w:val="24"/>
          <w:szCs w:val="24"/>
          <w:lang w:val="en-ZA"/>
        </w:rPr>
        <w:t>this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FB5EFF" w:rsidRPr="00EF7337">
        <w:rPr>
          <w:rFonts w:ascii="Arial" w:hAnsi="Arial" w:cs="Arial"/>
          <w:sz w:val="24"/>
          <w:szCs w:val="24"/>
          <w:lang w:val="en-ZA"/>
        </w:rPr>
        <w:t>information about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1666E5">
        <w:rPr>
          <w:rFonts w:ascii="Arial" w:hAnsi="Arial" w:cs="Arial"/>
          <w:sz w:val="24"/>
          <w:szCs w:val="24"/>
          <w:lang w:val="en-ZA"/>
        </w:rPr>
        <w:t>the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1666E5">
        <w:rPr>
          <w:rFonts w:ascii="Arial" w:hAnsi="Arial" w:cs="Arial"/>
          <w:sz w:val="24"/>
          <w:szCs w:val="24"/>
          <w:lang w:val="en-ZA"/>
        </w:rPr>
        <w:t>presumed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contamin</w:t>
      </w:r>
      <w:r w:rsidR="001666E5">
        <w:rPr>
          <w:rFonts w:ascii="Arial" w:hAnsi="Arial" w:cs="Arial"/>
          <w:sz w:val="24"/>
          <w:szCs w:val="24"/>
          <w:lang w:val="en-ZA"/>
        </w:rPr>
        <w:t>ated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rice </w:t>
      </w:r>
      <w:r w:rsidR="001666E5">
        <w:rPr>
          <w:rFonts w:ascii="Arial" w:hAnsi="Arial" w:cs="Arial"/>
          <w:sz w:val="24"/>
          <w:szCs w:val="24"/>
          <w:lang w:val="en-ZA"/>
        </w:rPr>
        <w:t>to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public has </w:t>
      </w:r>
      <w:r w:rsidR="001666E5">
        <w:rPr>
          <w:rFonts w:ascii="Arial" w:hAnsi="Arial" w:cs="Arial"/>
          <w:sz w:val="24"/>
          <w:szCs w:val="24"/>
          <w:lang w:val="en-ZA"/>
        </w:rPr>
        <w:t>prompted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react</w:t>
      </w:r>
      <w:r w:rsidR="001666E5">
        <w:rPr>
          <w:rFonts w:ascii="Arial" w:hAnsi="Arial" w:cs="Arial"/>
          <w:sz w:val="24"/>
          <w:szCs w:val="24"/>
          <w:lang w:val="en-ZA"/>
        </w:rPr>
        <w:t>ions from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importing </w:t>
      </w:r>
      <w:r w:rsidR="001666E5" w:rsidRPr="00EF7337">
        <w:rPr>
          <w:rFonts w:ascii="Arial" w:hAnsi="Arial" w:cs="Arial"/>
          <w:sz w:val="24"/>
          <w:szCs w:val="24"/>
          <w:lang w:val="en-ZA"/>
        </w:rPr>
        <w:t>compan</w:t>
      </w:r>
      <w:r w:rsidR="001666E5">
        <w:rPr>
          <w:rFonts w:ascii="Arial" w:hAnsi="Arial" w:cs="Arial"/>
          <w:sz w:val="24"/>
          <w:szCs w:val="24"/>
          <w:lang w:val="en-ZA"/>
        </w:rPr>
        <w:t>ies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and the Ministry of Trade and promotion of the private sector, , </w:t>
      </w:r>
      <w:r w:rsidR="001666E5">
        <w:rPr>
          <w:rFonts w:ascii="Arial" w:hAnsi="Arial" w:cs="Arial"/>
          <w:sz w:val="24"/>
          <w:szCs w:val="24"/>
          <w:lang w:val="en-ZA"/>
        </w:rPr>
        <w:t>reassuring</w:t>
      </w:r>
      <w:r w:rsidR="001666E5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public </w:t>
      </w:r>
      <w:r w:rsidR="001666E5" w:rsidRPr="00EF7337">
        <w:rPr>
          <w:rFonts w:ascii="Arial" w:hAnsi="Arial" w:cs="Arial"/>
          <w:sz w:val="24"/>
          <w:szCs w:val="24"/>
          <w:lang w:val="en-ZA"/>
        </w:rPr>
        <w:t>through the press</w:t>
      </w:r>
      <w:r w:rsidR="001666E5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about the quality of the product </w:t>
      </w:r>
      <w:r w:rsidR="001666E5">
        <w:rPr>
          <w:rFonts w:ascii="Arial" w:hAnsi="Arial" w:cs="Arial"/>
          <w:sz w:val="24"/>
          <w:szCs w:val="24"/>
          <w:lang w:val="en-ZA"/>
        </w:rPr>
        <w:t xml:space="preserve">and that it </w:t>
      </w:r>
      <w:r w:rsidRPr="00EF7337">
        <w:rPr>
          <w:rFonts w:ascii="Arial" w:hAnsi="Arial" w:cs="Arial"/>
          <w:sz w:val="24"/>
          <w:szCs w:val="24"/>
          <w:lang w:val="en-ZA"/>
        </w:rPr>
        <w:t>would not present any danger</w:t>
      </w:r>
      <w:r w:rsidR="001666E5"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to the consumer</w:t>
      </w:r>
      <w:r w:rsidR="001666E5">
        <w:rPr>
          <w:rFonts w:ascii="Arial" w:hAnsi="Arial" w:cs="Arial"/>
          <w:sz w:val="24"/>
          <w:szCs w:val="24"/>
          <w:lang w:val="en-ZA"/>
        </w:rPr>
        <w:t>,</w:t>
      </w:r>
      <w:r w:rsidR="001666E5" w:rsidRPr="001666E5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FB5EFF" w:rsidRPr="00EF7337" w:rsidRDefault="00FB5EFF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ATC concludes, however, that </w:t>
      </w:r>
      <w:r w:rsidR="006C6407">
        <w:rPr>
          <w:rFonts w:ascii="Arial" w:hAnsi="Arial" w:cs="Arial"/>
          <w:sz w:val="24"/>
          <w:szCs w:val="24"/>
          <w:lang w:val="en-ZA"/>
        </w:rPr>
        <w:t xml:space="preserve">whilst not </w:t>
      </w:r>
      <w:r w:rsidRPr="00EF7337">
        <w:rPr>
          <w:rFonts w:ascii="Arial" w:hAnsi="Arial" w:cs="Arial"/>
          <w:sz w:val="24"/>
          <w:szCs w:val="24"/>
          <w:lang w:val="en-ZA"/>
        </w:rPr>
        <w:t>doubt</w:t>
      </w:r>
      <w:r w:rsidR="006C6407">
        <w:rPr>
          <w:rFonts w:ascii="Arial" w:hAnsi="Arial" w:cs="Arial"/>
          <w:sz w:val="24"/>
          <w:szCs w:val="24"/>
          <w:lang w:val="en-ZA"/>
        </w:rPr>
        <w:t>ing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at all the good faith of </w:t>
      </w:r>
      <w:r w:rsidR="006C6407">
        <w:rPr>
          <w:rFonts w:ascii="Arial" w:hAnsi="Arial" w:cs="Arial"/>
          <w:sz w:val="24"/>
          <w:szCs w:val="24"/>
          <w:lang w:val="en-ZA"/>
        </w:rPr>
        <w:t>the other party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</w:t>
      </w:r>
      <w:r w:rsidR="006C6407" w:rsidRPr="00EF7337">
        <w:rPr>
          <w:rFonts w:ascii="Arial" w:hAnsi="Arial" w:cs="Arial"/>
          <w:sz w:val="24"/>
          <w:szCs w:val="24"/>
          <w:lang w:val="en-ZA"/>
        </w:rPr>
        <w:t xml:space="preserve">the extent of the rumour </w:t>
      </w:r>
      <w:r w:rsidRPr="00EF7337">
        <w:rPr>
          <w:rFonts w:ascii="Arial" w:hAnsi="Arial" w:cs="Arial"/>
          <w:sz w:val="24"/>
          <w:szCs w:val="24"/>
          <w:lang w:val="en-ZA"/>
        </w:rPr>
        <w:t>remains</w:t>
      </w:r>
      <w:r w:rsidR="006C6407">
        <w:rPr>
          <w:rFonts w:ascii="Arial" w:hAnsi="Arial" w:cs="Arial"/>
          <w:sz w:val="24"/>
          <w:szCs w:val="24"/>
          <w:lang w:val="en-ZA"/>
        </w:rPr>
        <w:t xml:space="preserve"> a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concern </w:t>
      </w:r>
      <w:r w:rsidR="006C6407">
        <w:rPr>
          <w:rFonts w:ascii="Arial" w:hAnsi="Arial" w:cs="Arial"/>
          <w:sz w:val="24"/>
          <w:szCs w:val="24"/>
          <w:lang w:val="en-ZA"/>
        </w:rPr>
        <w:t>to them, 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especially </w:t>
      </w:r>
      <w:r w:rsidR="006C6407">
        <w:rPr>
          <w:rFonts w:ascii="Arial" w:hAnsi="Arial" w:cs="Arial"/>
          <w:sz w:val="24"/>
          <w:szCs w:val="24"/>
          <w:lang w:val="en-ZA"/>
        </w:rPr>
        <w:t xml:space="preserve">with regards to </w:t>
      </w:r>
      <w:r w:rsidRPr="00EF7337">
        <w:rPr>
          <w:rFonts w:ascii="Arial" w:hAnsi="Arial" w:cs="Arial"/>
          <w:sz w:val="24"/>
          <w:szCs w:val="24"/>
          <w:lang w:val="en-ZA"/>
        </w:rPr>
        <w:t>the consequences that may arise from the consumption of the rice</w:t>
      </w:r>
      <w:r w:rsidR="006C6407">
        <w:rPr>
          <w:rFonts w:ascii="Arial" w:hAnsi="Arial" w:cs="Arial"/>
          <w:sz w:val="24"/>
          <w:szCs w:val="24"/>
          <w:lang w:val="en-ZA"/>
        </w:rPr>
        <w:t xml:space="preserve"> in question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That is </w:t>
      </w:r>
      <w:r w:rsidR="0006276C">
        <w:rPr>
          <w:rFonts w:ascii="Arial" w:hAnsi="Arial" w:cs="Arial"/>
          <w:sz w:val="24"/>
          <w:szCs w:val="24"/>
          <w:lang w:val="en-ZA"/>
        </w:rPr>
        <w:t xml:space="preserve">the reason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why they asked the NHRC to </w:t>
      </w:r>
      <w:r w:rsidR="0006276C">
        <w:rPr>
          <w:rFonts w:ascii="Arial" w:hAnsi="Arial" w:cs="Arial"/>
          <w:sz w:val="24"/>
          <w:szCs w:val="24"/>
          <w:lang w:val="en-ZA"/>
        </w:rPr>
        <w:t>assemble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 team </w:t>
      </w:r>
      <w:r w:rsidR="0006276C">
        <w:rPr>
          <w:rFonts w:ascii="Arial" w:hAnsi="Arial" w:cs="Arial"/>
          <w:sz w:val="24"/>
          <w:szCs w:val="24"/>
          <w:lang w:val="en-ZA"/>
        </w:rPr>
        <w:t>of experts,</w:t>
      </w:r>
      <w:r w:rsidR="00DA67D1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06276C">
        <w:rPr>
          <w:rFonts w:ascii="Arial" w:hAnsi="Arial" w:cs="Arial"/>
          <w:sz w:val="24"/>
          <w:szCs w:val="24"/>
          <w:lang w:val="en-ZA"/>
        </w:rPr>
        <w:t>comprising</w:t>
      </w:r>
      <w:r w:rsidR="0006276C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DA67D1" w:rsidRPr="00EF7337">
        <w:rPr>
          <w:rFonts w:ascii="Arial" w:hAnsi="Arial" w:cs="Arial"/>
          <w:sz w:val="24"/>
          <w:szCs w:val="24"/>
          <w:lang w:val="en-ZA"/>
        </w:rPr>
        <w:t>t</w:t>
      </w:r>
      <w:r w:rsidRPr="00EF7337">
        <w:rPr>
          <w:rFonts w:ascii="Arial" w:hAnsi="Arial" w:cs="Arial"/>
          <w:sz w:val="24"/>
          <w:szCs w:val="24"/>
          <w:lang w:val="en-ZA"/>
        </w:rPr>
        <w:t>he Togolese Agricultural Research Institute (ITRA), the Higher School of Biolog</w:t>
      </w:r>
      <w:r w:rsidR="00DA67D1" w:rsidRPr="00EF7337">
        <w:rPr>
          <w:rFonts w:ascii="Arial" w:hAnsi="Arial" w:cs="Arial"/>
          <w:sz w:val="24"/>
          <w:szCs w:val="24"/>
          <w:lang w:val="en-ZA"/>
        </w:rPr>
        <w:t>ical and Food Technology (ESTEBA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) and the </w:t>
      </w:r>
      <w:r w:rsidR="00DA67D1" w:rsidRPr="00EF7337">
        <w:rPr>
          <w:rFonts w:ascii="Arial" w:hAnsi="Arial" w:cs="Arial"/>
          <w:sz w:val="24"/>
          <w:szCs w:val="24"/>
          <w:lang w:val="en-ZA"/>
        </w:rPr>
        <w:t>National Institute of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Hygiene (INH).</w:t>
      </w:r>
    </w:p>
    <w:p w:rsidR="00600D41" w:rsidRPr="00EF7337" w:rsidRDefault="005E4E86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The NHRC responded positively to this request</w:t>
      </w:r>
      <w:r w:rsidR="00600D41"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600D41" w:rsidRPr="00EF7337" w:rsidRDefault="000D1B53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II</w:t>
      </w:r>
      <w:r w:rsidR="00600D41" w:rsidRPr="00EF7337">
        <w:rPr>
          <w:rFonts w:ascii="Arial" w:hAnsi="Arial" w:cs="Arial"/>
          <w:b/>
          <w:sz w:val="24"/>
          <w:szCs w:val="24"/>
          <w:lang w:val="en-ZA"/>
        </w:rPr>
        <w:t>-</w:t>
      </w:r>
      <w:r w:rsidR="0051119E" w:rsidRPr="00EF7337">
        <w:rPr>
          <w:lang w:val="en-ZA"/>
        </w:rPr>
        <w:t xml:space="preserve"> </w:t>
      </w:r>
      <w:r w:rsidR="0051119E" w:rsidRPr="00EF7337">
        <w:rPr>
          <w:rFonts w:ascii="Arial" w:hAnsi="Arial" w:cs="Arial"/>
          <w:b/>
          <w:sz w:val="24"/>
          <w:szCs w:val="24"/>
          <w:lang w:val="en-ZA"/>
        </w:rPr>
        <w:t>The actions of the NHRC</w:t>
      </w:r>
    </w:p>
    <w:p w:rsidR="0051119E" w:rsidRPr="00EF7337" w:rsidRDefault="0051119E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In the contex</w:t>
      </w:r>
      <w:r w:rsidR="00BB0904" w:rsidRPr="00EF7337">
        <w:rPr>
          <w:rFonts w:ascii="Arial" w:hAnsi="Arial" w:cs="Arial"/>
          <w:sz w:val="24"/>
          <w:szCs w:val="24"/>
          <w:lang w:val="en-ZA"/>
        </w:rPr>
        <w:t xml:space="preserve">t of the request, </w:t>
      </w:r>
      <w:r w:rsidRPr="00EF7337">
        <w:rPr>
          <w:rFonts w:ascii="Arial" w:hAnsi="Arial" w:cs="Arial"/>
          <w:sz w:val="24"/>
          <w:szCs w:val="24"/>
          <w:lang w:val="en-ZA"/>
        </w:rPr>
        <w:t>the NHRC convened two meetings on 29 August 2011, the first held with the Director of the company</w:t>
      </w:r>
      <w:r w:rsidR="00BB0904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="00BB0904" w:rsidRPr="00EF7337">
        <w:rPr>
          <w:rFonts w:ascii="Arial" w:hAnsi="Arial" w:cs="Arial"/>
          <w:sz w:val="24"/>
          <w:szCs w:val="24"/>
          <w:lang w:val="en-ZA"/>
        </w:rPr>
        <w:t>Elisée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Cotrane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3D57B8">
        <w:rPr>
          <w:rFonts w:ascii="Arial" w:hAnsi="Arial" w:cs="Arial"/>
          <w:sz w:val="24"/>
          <w:szCs w:val="24"/>
          <w:lang w:val="en-ZA"/>
        </w:rPr>
        <w:t>-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assisted in the </w:t>
      </w:r>
      <w:r w:rsidRPr="00EF7337">
        <w:rPr>
          <w:rFonts w:ascii="Arial" w:hAnsi="Arial" w:cs="Arial"/>
          <w:sz w:val="24"/>
          <w:szCs w:val="24"/>
          <w:lang w:val="en-ZA"/>
        </w:rPr>
        <w:lastRenderedPageBreak/>
        <w:t xml:space="preserve">circumstance </w:t>
      </w:r>
      <w:r w:rsidR="00BB0904" w:rsidRPr="00EF7337">
        <w:rPr>
          <w:rFonts w:ascii="Arial" w:hAnsi="Arial" w:cs="Arial"/>
          <w:sz w:val="24"/>
          <w:szCs w:val="24"/>
          <w:lang w:val="en-ZA"/>
        </w:rPr>
        <w:t xml:space="preserve">by his </w:t>
      </w:r>
      <w:r w:rsidR="00F02EA4" w:rsidRPr="00EF7337">
        <w:rPr>
          <w:rFonts w:ascii="Arial" w:hAnsi="Arial" w:cs="Arial"/>
          <w:sz w:val="24"/>
          <w:szCs w:val="24"/>
          <w:lang w:val="en-ZA"/>
        </w:rPr>
        <w:t>lawyer</w:t>
      </w:r>
      <w:r w:rsidR="003D57B8">
        <w:rPr>
          <w:rFonts w:ascii="Arial" w:hAnsi="Arial" w:cs="Arial"/>
          <w:sz w:val="24"/>
          <w:szCs w:val="24"/>
          <w:lang w:val="en-ZA"/>
        </w:rPr>
        <w:t xml:space="preserve"> - </w:t>
      </w:r>
      <w:r w:rsidR="00F02EA4" w:rsidRPr="00EF7337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and the second </w:t>
      </w:r>
      <w:r w:rsidR="003D57B8">
        <w:rPr>
          <w:rFonts w:ascii="Arial" w:hAnsi="Arial" w:cs="Arial"/>
          <w:sz w:val="24"/>
          <w:szCs w:val="24"/>
          <w:lang w:val="en-ZA"/>
        </w:rPr>
        <w:t>with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all </w:t>
      </w:r>
      <w:r w:rsidR="003D57B8">
        <w:rPr>
          <w:rFonts w:ascii="Arial" w:hAnsi="Arial" w:cs="Arial"/>
          <w:sz w:val="24"/>
          <w:szCs w:val="24"/>
          <w:lang w:val="en-ZA"/>
        </w:rPr>
        <w:t>parties</w:t>
      </w:r>
      <w:r w:rsidR="00F02EA4" w:rsidRPr="00EF7337">
        <w:rPr>
          <w:rFonts w:ascii="Arial" w:hAnsi="Arial" w:cs="Arial"/>
          <w:sz w:val="24"/>
          <w:szCs w:val="24"/>
          <w:lang w:val="en-ZA"/>
        </w:rPr>
        <w:t xml:space="preserve"> involved</w:t>
      </w:r>
      <w:r w:rsidR="003D57B8">
        <w:rPr>
          <w:rFonts w:ascii="Arial" w:hAnsi="Arial" w:cs="Arial"/>
          <w:sz w:val="24"/>
          <w:szCs w:val="24"/>
          <w:lang w:val="en-ZA"/>
        </w:rPr>
        <w:t xml:space="preserve"> -</w:t>
      </w:r>
      <w:r w:rsidR="00F02EA4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namely, </w:t>
      </w:r>
      <w:r w:rsidR="00F02EA4" w:rsidRPr="00EF7337">
        <w:rPr>
          <w:rFonts w:ascii="Arial" w:hAnsi="Arial" w:cs="Arial"/>
          <w:sz w:val="24"/>
          <w:szCs w:val="24"/>
          <w:lang w:val="en-ZA"/>
        </w:rPr>
        <w:t xml:space="preserve">the company </w:t>
      </w:r>
      <w:proofErr w:type="spellStart"/>
      <w:r w:rsidR="00F02EA4" w:rsidRPr="00EF7337">
        <w:rPr>
          <w:rFonts w:ascii="Arial" w:hAnsi="Arial" w:cs="Arial"/>
          <w:sz w:val="24"/>
          <w:szCs w:val="24"/>
          <w:lang w:val="en-ZA"/>
        </w:rPr>
        <w:t>Elisee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Cotrane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represented by </w:t>
      </w:r>
      <w:r w:rsidR="00F02EA4" w:rsidRPr="00EF7337">
        <w:rPr>
          <w:rFonts w:ascii="Arial" w:hAnsi="Arial" w:cs="Arial"/>
          <w:sz w:val="24"/>
          <w:szCs w:val="24"/>
          <w:lang w:val="en-ZA"/>
        </w:rPr>
        <w:t>their Advisory Lawyer</w:t>
      </w:r>
      <w:r w:rsidR="003D57B8">
        <w:rPr>
          <w:rFonts w:ascii="Arial" w:hAnsi="Arial" w:cs="Arial"/>
          <w:sz w:val="24"/>
          <w:szCs w:val="24"/>
          <w:lang w:val="en-ZA"/>
        </w:rPr>
        <w:t>, a representative from</w:t>
      </w:r>
      <w:r w:rsidR="003D57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ATC</w:t>
      </w:r>
      <w:r w:rsidR="003D57B8">
        <w:rPr>
          <w:rFonts w:ascii="Arial" w:hAnsi="Arial" w:cs="Arial"/>
          <w:sz w:val="24"/>
          <w:szCs w:val="24"/>
          <w:lang w:val="en-ZA"/>
        </w:rPr>
        <w:t xml:space="preserve"> as well as a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committee of experts </w:t>
      </w:r>
      <w:r w:rsidR="003D57B8" w:rsidRPr="00EF7337">
        <w:rPr>
          <w:rFonts w:ascii="Arial" w:hAnsi="Arial" w:cs="Arial"/>
          <w:sz w:val="24"/>
          <w:szCs w:val="24"/>
          <w:lang w:val="en-ZA"/>
        </w:rPr>
        <w:t>comp</w:t>
      </w:r>
      <w:r w:rsidR="003D57B8">
        <w:rPr>
          <w:rFonts w:ascii="Arial" w:hAnsi="Arial" w:cs="Arial"/>
          <w:sz w:val="24"/>
          <w:szCs w:val="24"/>
          <w:lang w:val="en-ZA"/>
        </w:rPr>
        <w:t>rising</w:t>
      </w:r>
      <w:r w:rsidR="003D57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Director of ITRA, the Director of INH and a representative of the Director </w:t>
      </w:r>
      <w:r w:rsidR="00870B90" w:rsidRPr="00EF7337">
        <w:rPr>
          <w:rFonts w:ascii="Arial" w:hAnsi="Arial" w:cs="Arial"/>
          <w:sz w:val="24"/>
          <w:szCs w:val="24"/>
          <w:lang w:val="en-ZA"/>
        </w:rPr>
        <w:t>of ESTEBA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870B90" w:rsidRPr="00EF7337" w:rsidRDefault="00870B90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Following these meetings, all parties, </w:t>
      </w:r>
      <w:r w:rsidR="008710AB">
        <w:rPr>
          <w:rFonts w:ascii="Arial" w:hAnsi="Arial" w:cs="Arial"/>
          <w:sz w:val="24"/>
          <w:szCs w:val="24"/>
          <w:lang w:val="en-ZA"/>
        </w:rPr>
        <w:t>including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the Director of the importing company</w:t>
      </w:r>
      <w:r w:rsidR="008710AB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8710AB">
        <w:rPr>
          <w:rFonts w:ascii="Arial" w:hAnsi="Arial" w:cs="Arial"/>
          <w:sz w:val="24"/>
          <w:szCs w:val="24"/>
          <w:lang w:val="en-ZA"/>
        </w:rPr>
        <w:t>agreed to</w:t>
      </w:r>
      <w:r w:rsidR="008710A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8710AB">
        <w:rPr>
          <w:rFonts w:ascii="Arial" w:hAnsi="Arial" w:cs="Arial"/>
          <w:sz w:val="24"/>
          <w:szCs w:val="24"/>
          <w:lang w:val="en-ZA"/>
        </w:rPr>
        <w:t>the creation of the group of experts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897354" w:rsidRPr="00EF7337" w:rsidRDefault="00897354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Consequently, on 5 September 2011, a delegation led by the Chairman of the NHRC, assisted by Head of </w:t>
      </w:r>
      <w:r w:rsidR="009E0F7A">
        <w:rPr>
          <w:rFonts w:ascii="Arial" w:hAnsi="Arial" w:cs="Arial"/>
          <w:sz w:val="24"/>
          <w:szCs w:val="24"/>
          <w:lang w:val="en-ZA"/>
        </w:rPr>
        <w:t xml:space="preserve">the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Safety Division, </w:t>
      </w:r>
      <w:r w:rsidR="009E0F7A">
        <w:rPr>
          <w:rFonts w:ascii="Arial" w:hAnsi="Arial" w:cs="Arial"/>
          <w:sz w:val="24"/>
          <w:szCs w:val="24"/>
          <w:lang w:val="en-ZA"/>
        </w:rPr>
        <w:t xml:space="preserve">paid a site visit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to </w:t>
      </w:r>
      <w:r w:rsidR="009E0F7A">
        <w:rPr>
          <w:rFonts w:ascii="Arial" w:hAnsi="Arial" w:cs="Arial"/>
          <w:sz w:val="24"/>
          <w:szCs w:val="24"/>
          <w:lang w:val="en-ZA"/>
        </w:rPr>
        <w:t xml:space="preserve">the </w:t>
      </w:r>
      <w:proofErr w:type="spellStart"/>
      <w:r w:rsidR="009E0F7A">
        <w:rPr>
          <w:rFonts w:ascii="Arial" w:hAnsi="Arial" w:cs="Arial"/>
          <w:sz w:val="24"/>
          <w:szCs w:val="24"/>
          <w:lang w:val="en-ZA"/>
        </w:rPr>
        <w:t>Lome</w:t>
      </w:r>
      <w:proofErr w:type="spellEnd"/>
      <w:r w:rsidR="009E0F7A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="009E0F7A">
        <w:rPr>
          <w:rFonts w:ascii="Arial" w:hAnsi="Arial" w:cs="Arial"/>
          <w:sz w:val="24"/>
          <w:szCs w:val="24"/>
          <w:lang w:val="en-ZA"/>
        </w:rPr>
        <w:t>Autonome</w:t>
      </w:r>
      <w:proofErr w:type="spellEnd"/>
      <w:r w:rsidR="009E0F7A">
        <w:rPr>
          <w:rFonts w:ascii="Arial" w:hAnsi="Arial" w:cs="Arial"/>
          <w:sz w:val="24"/>
          <w:szCs w:val="24"/>
          <w:lang w:val="en-ZA"/>
        </w:rPr>
        <w:t xml:space="preserve"> Harbour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(PAL). This delegation was </w:t>
      </w:r>
      <w:r w:rsidR="00E443AE">
        <w:rPr>
          <w:rFonts w:ascii="Arial" w:hAnsi="Arial" w:cs="Arial"/>
          <w:sz w:val="24"/>
          <w:szCs w:val="24"/>
          <w:lang w:val="en-ZA"/>
        </w:rPr>
        <w:t>comprised of,</w:t>
      </w:r>
      <w:r w:rsidR="00E443AE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on the one hand, experts from the School of Biological and Food Technology (ESTEBA) and the Togolese Agricultural Research Institute (ITRA), and on the other hand, </w:t>
      </w:r>
      <w:r w:rsidR="00E443AE">
        <w:rPr>
          <w:rFonts w:ascii="Arial" w:hAnsi="Arial" w:cs="Arial"/>
          <w:sz w:val="24"/>
          <w:szCs w:val="24"/>
          <w:lang w:val="en-ZA"/>
        </w:rPr>
        <w:t xml:space="preserve">by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representatives of the ATC and civil society representatives led by </w:t>
      </w:r>
      <w:r w:rsidR="00E443AE">
        <w:rPr>
          <w:rFonts w:ascii="Arial" w:hAnsi="Arial" w:cs="Arial"/>
          <w:sz w:val="24"/>
          <w:szCs w:val="24"/>
          <w:lang w:val="en-ZA"/>
        </w:rPr>
        <w:t xml:space="preserve">the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Elisee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Cotrane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company</w:t>
      </w:r>
      <w:r w:rsidR="00E443AE">
        <w:rPr>
          <w:rFonts w:ascii="Arial" w:hAnsi="Arial" w:cs="Arial"/>
          <w:sz w:val="24"/>
          <w:szCs w:val="24"/>
          <w:lang w:val="en-ZA"/>
        </w:rPr>
        <w:t>’s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443AE">
        <w:rPr>
          <w:rFonts w:ascii="Arial" w:hAnsi="Arial" w:cs="Arial"/>
          <w:sz w:val="24"/>
          <w:szCs w:val="24"/>
          <w:lang w:val="en-ZA"/>
        </w:rPr>
        <w:t>advisor and attorney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The </w:t>
      </w:r>
      <w:r w:rsidR="00E443AE" w:rsidRPr="00EF7337">
        <w:rPr>
          <w:rFonts w:ascii="Arial" w:hAnsi="Arial" w:cs="Arial"/>
          <w:sz w:val="24"/>
          <w:szCs w:val="24"/>
          <w:lang w:val="en-ZA"/>
        </w:rPr>
        <w:t xml:space="preserve">team </w:t>
      </w:r>
      <w:r w:rsidR="00E443AE">
        <w:rPr>
          <w:rFonts w:ascii="Arial" w:hAnsi="Arial" w:cs="Arial"/>
          <w:sz w:val="24"/>
          <w:szCs w:val="24"/>
          <w:lang w:val="en-ZA"/>
        </w:rPr>
        <w:t xml:space="preserve">of </w:t>
      </w:r>
      <w:r w:rsidRPr="00EF7337">
        <w:rPr>
          <w:rFonts w:ascii="Arial" w:hAnsi="Arial" w:cs="Arial"/>
          <w:sz w:val="24"/>
          <w:szCs w:val="24"/>
          <w:lang w:val="en-ZA"/>
        </w:rPr>
        <w:t>expert</w:t>
      </w:r>
      <w:r w:rsidR="00E443AE"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was led by the Director of ESTEBA and the Director of ITRA Laboratory.</w:t>
      </w:r>
    </w:p>
    <w:p w:rsidR="00D9635A" w:rsidRPr="00EF7337" w:rsidRDefault="00D9635A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purpose of this visit </w:t>
      </w:r>
      <w:r w:rsidR="00B92CFB">
        <w:rPr>
          <w:rFonts w:ascii="Arial" w:hAnsi="Arial" w:cs="Arial"/>
          <w:sz w:val="24"/>
          <w:szCs w:val="24"/>
          <w:lang w:val="en-ZA"/>
        </w:rPr>
        <w:t>was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to </w:t>
      </w:r>
      <w:r w:rsidR="00B92CFB">
        <w:rPr>
          <w:rFonts w:ascii="Arial" w:hAnsi="Arial" w:cs="Arial"/>
          <w:sz w:val="24"/>
          <w:szCs w:val="24"/>
          <w:lang w:val="en-ZA"/>
        </w:rPr>
        <w:t>obtain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samples of the offending rice for </w:t>
      </w:r>
      <w:r w:rsidR="00B92CFB">
        <w:rPr>
          <w:rFonts w:ascii="Arial" w:hAnsi="Arial" w:cs="Arial"/>
          <w:sz w:val="24"/>
          <w:szCs w:val="24"/>
          <w:lang w:val="en-ZA"/>
        </w:rPr>
        <w:t>testing,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as requested by </w:t>
      </w:r>
      <w:proofErr w:type="spellStart"/>
      <w:r w:rsidR="00B92CFB" w:rsidRPr="00EF7337">
        <w:rPr>
          <w:rFonts w:ascii="Arial" w:hAnsi="Arial" w:cs="Arial"/>
          <w:sz w:val="24"/>
          <w:szCs w:val="24"/>
          <w:lang w:val="en-ZA"/>
        </w:rPr>
        <w:t>ATC</w:t>
      </w:r>
      <w:r w:rsidR="00B92CFB">
        <w:rPr>
          <w:rFonts w:ascii="Arial" w:hAnsi="Arial" w:cs="Arial"/>
          <w:sz w:val="24"/>
          <w:szCs w:val="24"/>
          <w:lang w:val="en-ZA"/>
        </w:rPr>
        <w:t>.T</w:t>
      </w:r>
      <w:r w:rsidR="00B92CFB" w:rsidRPr="00EF7337">
        <w:rPr>
          <w:rFonts w:ascii="Arial" w:hAnsi="Arial" w:cs="Arial"/>
          <w:sz w:val="24"/>
          <w:szCs w:val="24"/>
          <w:lang w:val="en-ZA"/>
        </w:rPr>
        <w:t>he</w:t>
      </w:r>
      <w:proofErr w:type="spellEnd"/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B92CFB">
        <w:rPr>
          <w:rFonts w:ascii="Arial" w:hAnsi="Arial" w:cs="Arial"/>
          <w:sz w:val="24"/>
          <w:szCs w:val="24"/>
          <w:lang w:val="en-ZA"/>
        </w:rPr>
        <w:t>process of obtaining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B92CFB">
        <w:rPr>
          <w:rFonts w:ascii="Arial" w:hAnsi="Arial" w:cs="Arial"/>
          <w:sz w:val="24"/>
          <w:szCs w:val="24"/>
          <w:lang w:val="en-ZA"/>
        </w:rPr>
        <w:t>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samples </w:t>
      </w:r>
      <w:r w:rsidR="00B92CFB" w:rsidRPr="00EF7337">
        <w:rPr>
          <w:rFonts w:ascii="Arial" w:hAnsi="Arial" w:cs="Arial"/>
          <w:sz w:val="24"/>
          <w:szCs w:val="24"/>
          <w:lang w:val="en-ZA"/>
        </w:rPr>
        <w:t>w</w:t>
      </w:r>
      <w:r w:rsidR="00B92CFB">
        <w:rPr>
          <w:rFonts w:ascii="Arial" w:hAnsi="Arial" w:cs="Arial"/>
          <w:sz w:val="24"/>
          <w:szCs w:val="24"/>
          <w:lang w:val="en-ZA"/>
        </w:rPr>
        <w:t>as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carried out in two stores where the rice in</w:t>
      </w:r>
      <w:r w:rsidR="00CE4546" w:rsidRPr="00EF7337">
        <w:rPr>
          <w:rFonts w:ascii="Arial" w:hAnsi="Arial" w:cs="Arial"/>
          <w:sz w:val="24"/>
          <w:szCs w:val="24"/>
          <w:lang w:val="en-ZA"/>
        </w:rPr>
        <w:t xml:space="preserve"> question was stored. This rice, </w:t>
      </w:r>
      <w:r w:rsidR="00B92CFB">
        <w:rPr>
          <w:rFonts w:ascii="Arial" w:hAnsi="Arial" w:cs="Arial"/>
          <w:sz w:val="24"/>
          <w:szCs w:val="24"/>
          <w:lang w:val="en-ZA"/>
        </w:rPr>
        <w:t>delivered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CE4546" w:rsidRPr="00EF7337">
        <w:rPr>
          <w:rFonts w:ascii="Arial" w:hAnsi="Arial" w:cs="Arial"/>
          <w:sz w:val="24"/>
          <w:szCs w:val="24"/>
          <w:lang w:val="en-ZA"/>
        </w:rPr>
        <w:t>in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bulk </w:t>
      </w:r>
      <w:r w:rsidR="00CE4546" w:rsidRPr="00EF7337">
        <w:rPr>
          <w:rFonts w:ascii="Arial" w:hAnsi="Arial" w:cs="Arial"/>
          <w:sz w:val="24"/>
          <w:szCs w:val="24"/>
          <w:lang w:val="en-ZA"/>
        </w:rPr>
        <w:t xml:space="preserve">on </w:t>
      </w:r>
      <w:r w:rsidR="00B92CFB" w:rsidRPr="00EF7337">
        <w:rPr>
          <w:rFonts w:ascii="Arial" w:hAnsi="Arial" w:cs="Arial"/>
          <w:sz w:val="24"/>
          <w:szCs w:val="24"/>
          <w:lang w:val="en-ZA"/>
        </w:rPr>
        <w:t>8</w:t>
      </w:r>
      <w:r w:rsidR="00B92CFB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August</w:t>
      </w:r>
      <w:proofErr w:type="gramStart"/>
      <w:r w:rsidRPr="00EF7337">
        <w:rPr>
          <w:rFonts w:ascii="Arial" w:hAnsi="Arial" w:cs="Arial"/>
          <w:sz w:val="24"/>
          <w:szCs w:val="24"/>
          <w:lang w:val="en-ZA"/>
        </w:rPr>
        <w:t>,</w:t>
      </w:r>
      <w:r w:rsidR="00B92CFB">
        <w:rPr>
          <w:rFonts w:ascii="Arial" w:hAnsi="Arial" w:cs="Arial"/>
          <w:sz w:val="24"/>
          <w:szCs w:val="24"/>
          <w:lang w:val="en-ZA"/>
        </w:rPr>
        <w:t>2011</w:t>
      </w:r>
      <w:proofErr w:type="gramEnd"/>
      <w:r w:rsidR="00B92CFB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was packaged from 10 to 16 August 2011 before being </w:t>
      </w:r>
      <w:r w:rsidR="00CE4546" w:rsidRPr="00EF7337">
        <w:rPr>
          <w:rFonts w:ascii="Arial" w:hAnsi="Arial" w:cs="Arial"/>
          <w:sz w:val="24"/>
          <w:szCs w:val="24"/>
          <w:lang w:val="en-ZA"/>
        </w:rPr>
        <w:t>taken</w:t>
      </w:r>
      <w:r w:rsidR="00B92CFB">
        <w:rPr>
          <w:rFonts w:ascii="Arial" w:hAnsi="Arial" w:cs="Arial"/>
          <w:sz w:val="24"/>
          <w:szCs w:val="24"/>
          <w:lang w:val="en-ZA"/>
        </w:rPr>
        <w:t xml:space="preserve"> to the stores</w:t>
      </w:r>
      <w:r w:rsidR="00B92CFB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stores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CE4546" w:rsidRPr="00EF7337" w:rsidRDefault="00CE4546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Manuport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EMATO store, </w:t>
      </w:r>
      <w:r w:rsidR="00B92CFB">
        <w:rPr>
          <w:rFonts w:ascii="Arial" w:hAnsi="Arial" w:cs="Arial"/>
          <w:sz w:val="24"/>
          <w:szCs w:val="24"/>
          <w:lang w:val="en-ZA"/>
        </w:rPr>
        <w:t xml:space="preserve">which was </w:t>
      </w:r>
      <w:r w:rsidRPr="00EF7337">
        <w:rPr>
          <w:rFonts w:ascii="Arial" w:hAnsi="Arial" w:cs="Arial"/>
          <w:sz w:val="24"/>
          <w:szCs w:val="24"/>
          <w:lang w:val="en-ZA"/>
        </w:rPr>
        <w:t>the first to be visited, contained 90,022 50kg bags</w:t>
      </w:r>
      <w:r w:rsidR="00D777D0">
        <w:rPr>
          <w:rFonts w:ascii="Arial" w:hAnsi="Arial" w:cs="Arial"/>
          <w:sz w:val="24"/>
          <w:szCs w:val="24"/>
          <w:lang w:val="en-ZA"/>
        </w:rPr>
        <w:t xml:space="preserve"> - </w:t>
      </w:r>
      <w:r w:rsidRPr="00EF7337">
        <w:rPr>
          <w:rFonts w:ascii="Arial" w:hAnsi="Arial" w:cs="Arial"/>
          <w:sz w:val="24"/>
          <w:szCs w:val="24"/>
          <w:lang w:val="en-ZA"/>
        </w:rPr>
        <w:t>equivalent to 4501 tonnes</w:t>
      </w:r>
      <w:r w:rsidR="00D777D0">
        <w:rPr>
          <w:rFonts w:ascii="Arial" w:hAnsi="Arial" w:cs="Arial"/>
          <w:sz w:val="24"/>
          <w:szCs w:val="24"/>
          <w:lang w:val="en-ZA"/>
        </w:rPr>
        <w:t xml:space="preserve"> of rice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In the same store were </w:t>
      </w:r>
      <w:r w:rsidR="00596E76" w:rsidRPr="00EF7337">
        <w:rPr>
          <w:rFonts w:ascii="Arial" w:hAnsi="Arial" w:cs="Arial"/>
          <w:sz w:val="24"/>
          <w:szCs w:val="24"/>
          <w:lang w:val="en-ZA"/>
        </w:rPr>
        <w:t xml:space="preserve">torn bags of the same rice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and those containing </w:t>
      </w:r>
      <w:r w:rsidR="00596E76" w:rsidRPr="00EF7337">
        <w:rPr>
          <w:rFonts w:ascii="Arial" w:hAnsi="Arial" w:cs="Arial"/>
          <w:sz w:val="24"/>
          <w:szCs w:val="24"/>
          <w:lang w:val="en-ZA"/>
        </w:rPr>
        <w:t>mouldy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proofErr w:type="gramStart"/>
      <w:r w:rsidRPr="00EF7337">
        <w:rPr>
          <w:rFonts w:ascii="Arial" w:hAnsi="Arial" w:cs="Arial"/>
          <w:sz w:val="24"/>
          <w:szCs w:val="24"/>
          <w:lang w:val="en-ZA"/>
        </w:rPr>
        <w:t>rice.</w:t>
      </w:r>
      <w:proofErr w:type="gramEnd"/>
      <w:r w:rsidRPr="00EF7337">
        <w:rPr>
          <w:rFonts w:ascii="Arial" w:hAnsi="Arial" w:cs="Arial"/>
          <w:sz w:val="24"/>
          <w:szCs w:val="24"/>
          <w:lang w:val="en-ZA"/>
        </w:rPr>
        <w:t xml:space="preserve"> To obtain a representative result of </w:t>
      </w:r>
      <w:r w:rsidR="00D777D0">
        <w:rPr>
          <w:rFonts w:ascii="Arial" w:hAnsi="Arial" w:cs="Arial"/>
          <w:sz w:val="24"/>
          <w:szCs w:val="24"/>
          <w:lang w:val="en-ZA"/>
        </w:rPr>
        <w:t>the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imported rice, </w:t>
      </w:r>
      <w:r w:rsidR="00596E76" w:rsidRPr="00EF7337">
        <w:rPr>
          <w:rFonts w:ascii="Arial" w:hAnsi="Arial" w:cs="Arial"/>
          <w:sz w:val="24"/>
          <w:szCs w:val="24"/>
          <w:lang w:val="en-ZA"/>
        </w:rPr>
        <w:t xml:space="preserve">the </w:t>
      </w:r>
      <w:r w:rsidRPr="00EF7337">
        <w:rPr>
          <w:rFonts w:ascii="Arial" w:hAnsi="Arial" w:cs="Arial"/>
          <w:sz w:val="24"/>
          <w:szCs w:val="24"/>
          <w:lang w:val="en-ZA"/>
        </w:rPr>
        <w:t>sampling focused on 90 bags</w:t>
      </w:r>
      <w:r w:rsidR="00D777D0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or 1/1000 of the total number of bags.</w:t>
      </w:r>
    </w:p>
    <w:p w:rsidR="00600D41" w:rsidRPr="00EF7337" w:rsidRDefault="00596E76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In the </w:t>
      </w:r>
      <w:proofErr w:type="spellStart"/>
      <w:r w:rsidRPr="00EF7337">
        <w:rPr>
          <w:rFonts w:ascii="Arial" w:hAnsi="Arial" w:cs="Arial"/>
          <w:sz w:val="24"/>
          <w:szCs w:val="24"/>
          <w:lang w:val="en-ZA"/>
        </w:rPr>
        <w:t>Manuport</w:t>
      </w:r>
      <w:proofErr w:type="spellEnd"/>
      <w:r w:rsidRPr="00EF7337">
        <w:rPr>
          <w:rFonts w:ascii="Arial" w:hAnsi="Arial" w:cs="Arial"/>
          <w:sz w:val="24"/>
          <w:szCs w:val="24"/>
          <w:lang w:val="en-ZA"/>
        </w:rPr>
        <w:t xml:space="preserve"> C store</w:t>
      </w:r>
      <w:r w:rsidR="006F21B8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were 97,910 bags which </w:t>
      </w:r>
      <w:r w:rsidR="006F21B8">
        <w:rPr>
          <w:rFonts w:ascii="Arial" w:hAnsi="Arial" w:cs="Arial"/>
          <w:sz w:val="24"/>
          <w:szCs w:val="24"/>
          <w:lang w:val="en-ZA"/>
        </w:rPr>
        <w:t>amounts to</w:t>
      </w:r>
      <w:r w:rsidR="006F21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4858.750 tons of rice. Sampling was done </w:t>
      </w:r>
      <w:r w:rsidR="006F21B8">
        <w:rPr>
          <w:rFonts w:ascii="Arial" w:hAnsi="Arial" w:cs="Arial"/>
          <w:sz w:val="24"/>
          <w:szCs w:val="24"/>
          <w:lang w:val="en-ZA"/>
        </w:rPr>
        <w:t>using</w:t>
      </w:r>
      <w:r w:rsidR="006F21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same </w:t>
      </w:r>
      <w:r w:rsidR="006F21B8">
        <w:rPr>
          <w:rFonts w:ascii="Arial" w:hAnsi="Arial" w:cs="Arial"/>
          <w:sz w:val="24"/>
          <w:szCs w:val="24"/>
          <w:lang w:val="en-ZA"/>
        </w:rPr>
        <w:t xml:space="preserve">method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and under the same </w:t>
      </w:r>
      <w:r w:rsidR="006F21B8">
        <w:rPr>
          <w:rFonts w:ascii="Arial" w:hAnsi="Arial" w:cs="Arial"/>
          <w:sz w:val="24"/>
          <w:szCs w:val="24"/>
          <w:lang w:val="en-ZA"/>
        </w:rPr>
        <w:t>conditions</w:t>
      </w:r>
      <w:r w:rsidR="006F21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as above.</w:t>
      </w:r>
    </w:p>
    <w:p w:rsidR="00596E76" w:rsidRPr="00EF7337" w:rsidRDefault="00596E76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The team finally visited a container</w:t>
      </w:r>
      <w:r w:rsidR="006F21B8">
        <w:rPr>
          <w:rFonts w:ascii="Arial" w:hAnsi="Arial" w:cs="Arial"/>
          <w:sz w:val="24"/>
          <w:szCs w:val="24"/>
          <w:lang w:val="en-ZA"/>
        </w:rPr>
        <w:t xml:space="preserve"> in which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</w:t>
      </w:r>
      <w:r w:rsidR="00D40957" w:rsidRPr="00EF7337">
        <w:rPr>
          <w:rFonts w:ascii="Arial" w:hAnsi="Arial" w:cs="Arial"/>
          <w:sz w:val="24"/>
          <w:szCs w:val="24"/>
          <w:lang w:val="en-ZA"/>
        </w:rPr>
        <w:t xml:space="preserve">the superficial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rice </w:t>
      </w:r>
      <w:r w:rsidR="00D40957" w:rsidRPr="00EF7337">
        <w:rPr>
          <w:rFonts w:ascii="Arial" w:hAnsi="Arial" w:cs="Arial"/>
          <w:sz w:val="24"/>
          <w:szCs w:val="24"/>
          <w:lang w:val="en-ZA"/>
        </w:rPr>
        <w:t>that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6F21B8">
        <w:rPr>
          <w:rFonts w:ascii="Arial" w:hAnsi="Arial" w:cs="Arial"/>
          <w:sz w:val="24"/>
          <w:szCs w:val="24"/>
          <w:lang w:val="en-ZA"/>
        </w:rPr>
        <w:t>had been</w:t>
      </w:r>
      <w:r w:rsidR="006F21B8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scraped </w:t>
      </w:r>
      <w:r w:rsidR="006F21B8">
        <w:rPr>
          <w:rFonts w:ascii="Arial" w:hAnsi="Arial" w:cs="Arial"/>
          <w:sz w:val="24"/>
          <w:szCs w:val="24"/>
          <w:lang w:val="en-ZA"/>
        </w:rPr>
        <w:t xml:space="preserve">away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due to </w:t>
      </w:r>
      <w:r w:rsidR="006F21B8">
        <w:rPr>
          <w:rFonts w:ascii="Arial" w:hAnsi="Arial" w:cs="Arial"/>
          <w:sz w:val="24"/>
          <w:szCs w:val="24"/>
          <w:lang w:val="en-ZA"/>
        </w:rPr>
        <w:t xml:space="preserve">its </w:t>
      </w:r>
      <w:r w:rsidRPr="00EF7337">
        <w:rPr>
          <w:rFonts w:ascii="Arial" w:hAnsi="Arial" w:cs="Arial"/>
          <w:sz w:val="24"/>
          <w:szCs w:val="24"/>
          <w:lang w:val="en-ZA"/>
        </w:rPr>
        <w:t>being in direct contact with fumigants</w:t>
      </w:r>
      <w:r w:rsidR="006F21B8">
        <w:rPr>
          <w:rFonts w:ascii="Arial" w:hAnsi="Arial" w:cs="Arial"/>
          <w:sz w:val="24"/>
          <w:szCs w:val="24"/>
          <w:lang w:val="en-ZA"/>
        </w:rPr>
        <w:t>, was being kept</w:t>
      </w:r>
      <w:r w:rsidRPr="00EF7337">
        <w:rPr>
          <w:rFonts w:ascii="Arial" w:hAnsi="Arial" w:cs="Arial"/>
          <w:sz w:val="24"/>
          <w:szCs w:val="24"/>
          <w:lang w:val="en-ZA"/>
        </w:rPr>
        <w:t>. A total of 102 bags with a total weight of 5,200 tons were stored</w:t>
      </w:r>
      <w:r w:rsidR="006F21B8">
        <w:rPr>
          <w:rFonts w:ascii="Arial" w:hAnsi="Arial" w:cs="Arial"/>
          <w:sz w:val="24"/>
          <w:szCs w:val="24"/>
          <w:lang w:val="en-ZA"/>
        </w:rPr>
        <w:t xml:space="preserve"> in this container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D40957" w:rsidRPr="00EF7337" w:rsidRDefault="00D40957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lastRenderedPageBreak/>
        <w:t xml:space="preserve">On </w:t>
      </w:r>
      <w:r w:rsidR="001774FD" w:rsidRPr="00EF7337">
        <w:rPr>
          <w:rFonts w:ascii="Arial" w:hAnsi="Arial" w:cs="Arial"/>
          <w:sz w:val="24"/>
          <w:szCs w:val="24"/>
          <w:lang w:val="en-ZA"/>
        </w:rPr>
        <w:t>10</w:t>
      </w:r>
      <w:r w:rsidR="001774FD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September</w:t>
      </w:r>
      <w:r w:rsidR="001774FD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2011the results </w:t>
      </w:r>
      <w:r w:rsidR="001774FD">
        <w:rPr>
          <w:rFonts w:ascii="Arial" w:hAnsi="Arial" w:cs="Arial"/>
          <w:sz w:val="24"/>
          <w:szCs w:val="24"/>
          <w:lang w:val="en-ZA"/>
        </w:rPr>
        <w:t>of the team of expert’s investigation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1774FD">
        <w:rPr>
          <w:rFonts w:ascii="Arial" w:hAnsi="Arial" w:cs="Arial"/>
          <w:sz w:val="24"/>
          <w:szCs w:val="24"/>
          <w:lang w:val="en-ZA"/>
        </w:rPr>
        <w:t>were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sent to the NHRC and </w:t>
      </w:r>
      <w:r w:rsidR="001774FD">
        <w:rPr>
          <w:rFonts w:ascii="Arial" w:hAnsi="Arial" w:cs="Arial"/>
          <w:sz w:val="24"/>
          <w:szCs w:val="24"/>
          <w:lang w:val="en-ZA"/>
        </w:rPr>
        <w:t xml:space="preserve">made public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during a </w:t>
      </w:r>
      <w:r w:rsidR="001774FD">
        <w:rPr>
          <w:rFonts w:ascii="Arial" w:hAnsi="Arial" w:cs="Arial"/>
          <w:sz w:val="24"/>
          <w:szCs w:val="24"/>
          <w:lang w:val="en-ZA"/>
        </w:rPr>
        <w:t>conference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held at the headquarters of the Commission. The results </w:t>
      </w:r>
      <w:r w:rsidR="001774FD">
        <w:rPr>
          <w:rFonts w:ascii="Arial" w:hAnsi="Arial" w:cs="Arial"/>
          <w:sz w:val="24"/>
          <w:szCs w:val="24"/>
          <w:lang w:val="en-ZA"/>
        </w:rPr>
        <w:t>indicated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that the rice was not </w:t>
      </w:r>
      <w:r w:rsidR="001774FD">
        <w:rPr>
          <w:rFonts w:ascii="Arial" w:hAnsi="Arial" w:cs="Arial"/>
          <w:sz w:val="24"/>
          <w:szCs w:val="24"/>
          <w:lang w:val="en-ZA"/>
        </w:rPr>
        <w:t>considered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unsuitable for consumption, </w:t>
      </w:r>
      <w:r w:rsidR="001774FD" w:rsidRPr="00EF7337">
        <w:rPr>
          <w:rFonts w:ascii="Arial" w:hAnsi="Arial" w:cs="Arial"/>
          <w:sz w:val="24"/>
          <w:szCs w:val="24"/>
          <w:lang w:val="en-ZA"/>
        </w:rPr>
        <w:t>dispell</w:t>
      </w:r>
      <w:r w:rsidR="001774FD">
        <w:rPr>
          <w:rFonts w:ascii="Arial" w:hAnsi="Arial" w:cs="Arial"/>
          <w:sz w:val="24"/>
          <w:szCs w:val="24"/>
          <w:lang w:val="en-ZA"/>
        </w:rPr>
        <w:t>ing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concerns among consumers and </w:t>
      </w:r>
      <w:r w:rsidR="001774FD" w:rsidRPr="00EF7337">
        <w:rPr>
          <w:rFonts w:ascii="Arial" w:hAnsi="Arial" w:cs="Arial"/>
          <w:sz w:val="24"/>
          <w:szCs w:val="24"/>
          <w:lang w:val="en-ZA"/>
        </w:rPr>
        <w:t>allow</w:t>
      </w:r>
      <w:r w:rsidR="001774FD">
        <w:rPr>
          <w:rFonts w:ascii="Arial" w:hAnsi="Arial" w:cs="Arial"/>
          <w:sz w:val="24"/>
          <w:szCs w:val="24"/>
          <w:lang w:val="en-ZA"/>
        </w:rPr>
        <w:t>ing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importing company to put </w:t>
      </w:r>
      <w:r w:rsidR="001774FD" w:rsidRPr="00EF7337">
        <w:rPr>
          <w:rFonts w:ascii="Arial" w:hAnsi="Arial" w:cs="Arial"/>
          <w:sz w:val="24"/>
          <w:szCs w:val="24"/>
          <w:lang w:val="en-ZA"/>
        </w:rPr>
        <w:t>th</w:t>
      </w:r>
      <w:r w:rsidR="001774FD">
        <w:rPr>
          <w:rFonts w:ascii="Arial" w:hAnsi="Arial" w:cs="Arial"/>
          <w:sz w:val="24"/>
          <w:szCs w:val="24"/>
          <w:lang w:val="en-ZA"/>
        </w:rPr>
        <w:t>eir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rice </w:t>
      </w:r>
      <w:r w:rsidR="001774FD">
        <w:rPr>
          <w:rFonts w:ascii="Arial" w:hAnsi="Arial" w:cs="Arial"/>
          <w:sz w:val="24"/>
          <w:szCs w:val="24"/>
          <w:lang w:val="en-ZA"/>
        </w:rPr>
        <w:t>back in</w:t>
      </w:r>
      <w:r w:rsidR="001774FD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the Togolese market.</w:t>
      </w: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F7337" w:rsidRDefault="00EF733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9603B7" w:rsidRPr="00EF7337" w:rsidRDefault="00D4095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EF7337">
        <w:rPr>
          <w:rFonts w:ascii="Arial" w:hAnsi="Arial" w:cs="Arial"/>
          <w:b/>
          <w:sz w:val="24"/>
          <w:szCs w:val="24"/>
          <w:u w:val="single"/>
          <w:lang w:val="en-ZA"/>
        </w:rPr>
        <w:t>Case</w:t>
      </w:r>
      <w:r w:rsidR="009603B7" w:rsidRPr="00EF7337">
        <w:rPr>
          <w:rFonts w:ascii="Arial" w:hAnsi="Arial" w:cs="Arial"/>
          <w:b/>
          <w:sz w:val="24"/>
          <w:szCs w:val="24"/>
          <w:u w:val="single"/>
          <w:lang w:val="en-ZA"/>
        </w:rPr>
        <w:t xml:space="preserve"> N°</w:t>
      </w:r>
      <w:r w:rsidR="000D1B53" w:rsidRPr="00EF7337">
        <w:rPr>
          <w:rFonts w:ascii="Arial" w:hAnsi="Arial" w:cs="Arial"/>
          <w:b/>
          <w:sz w:val="24"/>
          <w:szCs w:val="24"/>
          <w:u w:val="single"/>
          <w:lang w:val="en-ZA"/>
        </w:rPr>
        <w:t>4</w:t>
      </w:r>
      <w:r w:rsidR="009603B7" w:rsidRPr="00EF7337">
        <w:rPr>
          <w:rFonts w:ascii="Arial" w:hAnsi="Arial" w:cs="Arial"/>
          <w:b/>
          <w:sz w:val="24"/>
          <w:szCs w:val="24"/>
          <w:u w:val="single"/>
          <w:lang w:val="en-ZA"/>
        </w:rPr>
        <w:t xml:space="preserve">  </w:t>
      </w:r>
    </w:p>
    <w:p w:rsidR="00F62AC9" w:rsidRPr="00EF7337" w:rsidRDefault="00D40957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 xml:space="preserve">REPORT ON THE MATTER OF T.A.W. AGAINST THE </w:t>
      </w:r>
      <w:r w:rsidR="00BF705D">
        <w:rPr>
          <w:rFonts w:ascii="Arial" w:hAnsi="Arial" w:cs="Arial"/>
          <w:b/>
          <w:sz w:val="24"/>
          <w:szCs w:val="24"/>
          <w:lang w:val="en-ZA"/>
        </w:rPr>
        <w:t xml:space="preserve">DIRECTOR OF THE UNDERGRADUATE DEGREE </w:t>
      </w:r>
      <w:r w:rsidR="00AC2A51" w:rsidRPr="00EF7337">
        <w:rPr>
          <w:rFonts w:ascii="Arial" w:hAnsi="Arial" w:cs="Arial"/>
          <w:b/>
          <w:sz w:val="24"/>
          <w:szCs w:val="24"/>
          <w:lang w:val="en-ZA"/>
        </w:rPr>
        <w:t>OFFICE</w:t>
      </w:r>
    </w:p>
    <w:p w:rsidR="00F62AC9" w:rsidRPr="00EF7337" w:rsidRDefault="00AC2A51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By </w:t>
      </w:r>
      <w:r w:rsidR="00016F17">
        <w:rPr>
          <w:rFonts w:ascii="Arial" w:hAnsi="Arial" w:cs="Arial"/>
          <w:sz w:val="24"/>
          <w:szCs w:val="24"/>
          <w:lang w:val="en-ZA"/>
        </w:rPr>
        <w:t xml:space="preserve">an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application dated 27 September 2013, </w:t>
      </w:r>
      <w:r w:rsidR="00016F17">
        <w:rPr>
          <w:rFonts w:ascii="Arial" w:hAnsi="Arial" w:cs="Arial"/>
          <w:sz w:val="24"/>
          <w:szCs w:val="24"/>
          <w:lang w:val="en-ZA"/>
        </w:rPr>
        <w:t>Mrs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TAW requested the intervention of the NHRC </w:t>
      </w:r>
      <w:r w:rsidR="00016F17">
        <w:rPr>
          <w:rFonts w:ascii="Arial" w:hAnsi="Arial" w:cs="Arial"/>
          <w:sz w:val="24"/>
          <w:szCs w:val="24"/>
          <w:lang w:val="en-ZA"/>
        </w:rPr>
        <w:t>in contacting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Director of the </w:t>
      </w:r>
      <w:r w:rsidR="00016F17">
        <w:rPr>
          <w:rFonts w:ascii="Arial" w:hAnsi="Arial" w:cs="Arial"/>
          <w:sz w:val="24"/>
          <w:szCs w:val="24"/>
          <w:lang w:val="en-ZA"/>
        </w:rPr>
        <w:t>undergraduate degree office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to access a copy of </w:t>
      </w:r>
      <w:r w:rsidR="00016F17">
        <w:rPr>
          <w:rFonts w:ascii="Arial" w:hAnsi="Arial" w:cs="Arial"/>
          <w:sz w:val="24"/>
          <w:szCs w:val="24"/>
          <w:lang w:val="en-ZA"/>
        </w:rPr>
        <w:t>her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history and geography 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exam </w:t>
      </w:r>
      <w:r w:rsidR="00016F17">
        <w:rPr>
          <w:rFonts w:ascii="Arial" w:hAnsi="Arial" w:cs="Arial"/>
          <w:sz w:val="24"/>
          <w:szCs w:val="24"/>
          <w:lang w:val="en-ZA"/>
        </w:rPr>
        <w:t xml:space="preserve">written for her </w:t>
      </w:r>
      <w:r w:rsidR="00433A16">
        <w:rPr>
          <w:rFonts w:ascii="Arial" w:hAnsi="Arial" w:cs="Arial"/>
          <w:sz w:val="24"/>
          <w:szCs w:val="24"/>
          <w:lang w:val="en-ZA"/>
        </w:rPr>
        <w:t>Bachelor’s</w:t>
      </w:r>
      <w:r w:rsidR="00016F17">
        <w:rPr>
          <w:rFonts w:ascii="Arial" w:hAnsi="Arial" w:cs="Arial"/>
          <w:sz w:val="24"/>
          <w:szCs w:val="24"/>
          <w:lang w:val="en-ZA"/>
        </w:rPr>
        <w:t xml:space="preserve"> degree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in June 2013. </w:t>
      </w:r>
      <w:r w:rsidR="00016F17">
        <w:rPr>
          <w:rFonts w:ascii="Arial" w:hAnsi="Arial" w:cs="Arial"/>
          <w:sz w:val="24"/>
          <w:szCs w:val="24"/>
          <w:lang w:val="en-ZA"/>
        </w:rPr>
        <w:t>Through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this application, the applicant </w:t>
      </w:r>
      <w:r w:rsidR="00016F17" w:rsidRPr="00EF7337">
        <w:rPr>
          <w:rFonts w:ascii="Arial" w:hAnsi="Arial" w:cs="Arial"/>
          <w:sz w:val="24"/>
          <w:szCs w:val="24"/>
          <w:lang w:val="en-ZA"/>
        </w:rPr>
        <w:t>wa</w:t>
      </w:r>
      <w:r w:rsidR="00016F17">
        <w:rPr>
          <w:rFonts w:ascii="Arial" w:hAnsi="Arial" w:cs="Arial"/>
          <w:sz w:val="24"/>
          <w:szCs w:val="24"/>
          <w:lang w:val="en-ZA"/>
        </w:rPr>
        <w:t xml:space="preserve">s hoping to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confirm that the </w:t>
      </w:r>
      <w:r w:rsidR="00016F17">
        <w:rPr>
          <w:rFonts w:ascii="Arial" w:hAnsi="Arial" w:cs="Arial"/>
          <w:sz w:val="24"/>
          <w:szCs w:val="24"/>
          <w:lang w:val="en-ZA"/>
        </w:rPr>
        <w:t>mark</w:t>
      </w:r>
      <w:r w:rsidR="00016F17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016F17">
        <w:rPr>
          <w:rFonts w:ascii="Arial" w:hAnsi="Arial" w:cs="Arial"/>
          <w:sz w:val="24"/>
          <w:szCs w:val="24"/>
          <w:lang w:val="en-ZA"/>
        </w:rPr>
        <w:t>reflected on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her </w:t>
      </w:r>
      <w:r w:rsidR="00016F17">
        <w:rPr>
          <w:rFonts w:ascii="Arial" w:hAnsi="Arial" w:cs="Arial"/>
          <w:sz w:val="24"/>
          <w:szCs w:val="24"/>
          <w:lang w:val="en-ZA"/>
        </w:rPr>
        <w:t xml:space="preserve">academic record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was </w:t>
      </w:r>
      <w:r w:rsidR="00016F17">
        <w:rPr>
          <w:rFonts w:ascii="Arial" w:hAnsi="Arial" w:cs="Arial"/>
          <w:sz w:val="24"/>
          <w:szCs w:val="24"/>
          <w:lang w:val="en-ZA"/>
        </w:rPr>
        <w:t xml:space="preserve">indeed </w:t>
      </w:r>
      <w:r w:rsidRPr="00EF7337">
        <w:rPr>
          <w:rFonts w:ascii="Arial" w:hAnsi="Arial" w:cs="Arial"/>
          <w:sz w:val="24"/>
          <w:szCs w:val="24"/>
          <w:lang w:val="en-ZA"/>
        </w:rPr>
        <w:t>the one she had actually obtained.</w:t>
      </w:r>
    </w:p>
    <w:p w:rsidR="00464F3B" w:rsidRPr="00EF7337" w:rsidRDefault="00464F3B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I-</w:t>
      </w:r>
      <w:r w:rsidR="00AC2A51" w:rsidRPr="00EF7337">
        <w:rPr>
          <w:lang w:val="en-ZA"/>
        </w:rPr>
        <w:t xml:space="preserve"> </w:t>
      </w:r>
      <w:r w:rsidR="00AC2A51" w:rsidRPr="00EF7337">
        <w:rPr>
          <w:rFonts w:ascii="Arial" w:hAnsi="Arial" w:cs="Arial"/>
          <w:b/>
          <w:sz w:val="24"/>
          <w:szCs w:val="24"/>
          <w:lang w:val="en-ZA"/>
        </w:rPr>
        <w:t>The facts</w:t>
      </w:r>
    </w:p>
    <w:p w:rsidR="00AC2A51" w:rsidRPr="00EF7337" w:rsidRDefault="00AC2A51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In support of her application, she stated that the Director of the Office had refused her access to a copy </w:t>
      </w:r>
      <w:r w:rsidR="00433A16">
        <w:rPr>
          <w:rFonts w:ascii="Arial" w:hAnsi="Arial" w:cs="Arial"/>
          <w:sz w:val="24"/>
          <w:szCs w:val="24"/>
          <w:lang w:val="en-ZA"/>
        </w:rPr>
        <w:t>despite</w:t>
      </w:r>
      <w:r w:rsidR="00433A16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33A16">
        <w:rPr>
          <w:rFonts w:ascii="Arial" w:hAnsi="Arial" w:cs="Arial"/>
          <w:sz w:val="24"/>
          <w:szCs w:val="24"/>
          <w:lang w:val="en-ZA"/>
        </w:rPr>
        <w:t>her</w:t>
      </w:r>
      <w:r w:rsidR="00433A16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regularly </w:t>
      </w:r>
      <w:r w:rsidR="00433A16" w:rsidRPr="00EF7337">
        <w:rPr>
          <w:rFonts w:ascii="Arial" w:hAnsi="Arial" w:cs="Arial"/>
          <w:sz w:val="24"/>
          <w:szCs w:val="24"/>
          <w:lang w:val="en-ZA"/>
        </w:rPr>
        <w:t>submitt</w:t>
      </w:r>
      <w:r w:rsidR="00433A16">
        <w:rPr>
          <w:rFonts w:ascii="Arial" w:hAnsi="Arial" w:cs="Arial"/>
          <w:sz w:val="24"/>
          <w:szCs w:val="24"/>
          <w:lang w:val="en-ZA"/>
        </w:rPr>
        <w:t>ing</w:t>
      </w:r>
      <w:r w:rsidR="00433A16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>application</w:t>
      </w:r>
      <w:r w:rsidR="00433A16">
        <w:rPr>
          <w:rFonts w:ascii="Arial" w:hAnsi="Arial" w:cs="Arial"/>
          <w:sz w:val="24"/>
          <w:szCs w:val="24"/>
          <w:lang w:val="en-ZA"/>
        </w:rPr>
        <w:t>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to this effect</w:t>
      </w:r>
      <w:r w:rsidR="00433A16">
        <w:rPr>
          <w:rFonts w:ascii="Arial" w:hAnsi="Arial" w:cs="Arial"/>
          <w:sz w:val="24"/>
          <w:szCs w:val="24"/>
          <w:lang w:val="en-ZA"/>
        </w:rPr>
        <w:t>.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33A16">
        <w:rPr>
          <w:rFonts w:ascii="Arial" w:hAnsi="Arial" w:cs="Arial"/>
          <w:sz w:val="24"/>
          <w:szCs w:val="24"/>
          <w:lang w:val="en-ZA"/>
        </w:rPr>
        <w:t>I</w:t>
      </w:r>
      <w:r w:rsidR="00433A16" w:rsidRPr="00EF7337">
        <w:rPr>
          <w:rFonts w:ascii="Arial" w:hAnsi="Arial" w:cs="Arial"/>
          <w:sz w:val="24"/>
          <w:szCs w:val="24"/>
          <w:lang w:val="en-ZA"/>
        </w:rPr>
        <w:t xml:space="preserve">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addition, the Director told her on the phone that she </w:t>
      </w:r>
      <w:r w:rsidR="00433A16" w:rsidRPr="00EF7337">
        <w:rPr>
          <w:rFonts w:ascii="Arial" w:hAnsi="Arial" w:cs="Arial"/>
          <w:sz w:val="24"/>
          <w:szCs w:val="24"/>
          <w:lang w:val="en-ZA"/>
        </w:rPr>
        <w:t>w</w:t>
      </w:r>
      <w:r w:rsidR="00433A16">
        <w:rPr>
          <w:rFonts w:ascii="Arial" w:hAnsi="Arial" w:cs="Arial"/>
          <w:sz w:val="24"/>
          <w:szCs w:val="24"/>
          <w:lang w:val="en-ZA"/>
        </w:rPr>
        <w:t>ould</w:t>
      </w:r>
      <w:r w:rsidR="00433A16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never have access to </w:t>
      </w:r>
      <w:r w:rsidR="00AB1FD0">
        <w:rPr>
          <w:rFonts w:ascii="Arial" w:hAnsi="Arial" w:cs="Arial"/>
          <w:sz w:val="24"/>
          <w:szCs w:val="24"/>
          <w:lang w:val="en-ZA"/>
        </w:rPr>
        <w:t>her exam paper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even if a person</w:t>
      </w:r>
      <w:r w:rsidR="00433A16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433A16" w:rsidRPr="00EF7337">
        <w:rPr>
          <w:rFonts w:ascii="Arial" w:hAnsi="Arial" w:cs="Arial"/>
          <w:sz w:val="24"/>
          <w:szCs w:val="24"/>
          <w:lang w:val="en-ZA"/>
        </w:rPr>
        <w:t>wh</w:t>
      </w:r>
      <w:r w:rsidR="00433A16">
        <w:rPr>
          <w:rFonts w:ascii="Arial" w:hAnsi="Arial" w:cs="Arial"/>
          <w:sz w:val="24"/>
          <w:szCs w:val="24"/>
          <w:lang w:val="en-ZA"/>
        </w:rPr>
        <w:t xml:space="preserve">omever they should be, </w:t>
      </w:r>
      <w:r w:rsidRPr="00EF7337">
        <w:rPr>
          <w:rFonts w:ascii="Arial" w:hAnsi="Arial" w:cs="Arial"/>
          <w:sz w:val="24"/>
          <w:szCs w:val="24"/>
          <w:lang w:val="en-ZA"/>
        </w:rPr>
        <w:t>interceded on her behalf.</w:t>
      </w:r>
    </w:p>
    <w:p w:rsidR="00464F3B" w:rsidRPr="00EF7337" w:rsidRDefault="00464F3B" w:rsidP="00AD75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F7337">
        <w:rPr>
          <w:rFonts w:ascii="Arial" w:hAnsi="Arial" w:cs="Arial"/>
          <w:b/>
          <w:sz w:val="24"/>
          <w:szCs w:val="24"/>
          <w:lang w:val="en-ZA"/>
        </w:rPr>
        <w:t>II-</w:t>
      </w:r>
      <w:r w:rsidR="00AC2A51" w:rsidRPr="00EF7337">
        <w:rPr>
          <w:lang w:val="en-ZA"/>
        </w:rPr>
        <w:t xml:space="preserve"> </w:t>
      </w:r>
      <w:r w:rsidR="00AC2A51" w:rsidRPr="00EF7337">
        <w:rPr>
          <w:rFonts w:ascii="Arial" w:hAnsi="Arial" w:cs="Arial"/>
          <w:b/>
          <w:sz w:val="24"/>
          <w:szCs w:val="24"/>
          <w:lang w:val="en-ZA"/>
        </w:rPr>
        <w:t>Investigations</w:t>
      </w:r>
    </w:p>
    <w:p w:rsidR="00AC2A51" w:rsidRPr="00EF7337" w:rsidRDefault="007A657A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>According to the Director</w:t>
      </w:r>
      <w:r w:rsidR="00D85DEF">
        <w:rPr>
          <w:rFonts w:ascii="Arial" w:hAnsi="Arial" w:cs="Arial"/>
          <w:sz w:val="24"/>
          <w:szCs w:val="24"/>
          <w:lang w:val="en-ZA"/>
        </w:rPr>
        <w:t>,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when asked about these </w:t>
      </w:r>
      <w:r w:rsidR="00D85DEF">
        <w:rPr>
          <w:rFonts w:ascii="Arial" w:hAnsi="Arial" w:cs="Arial"/>
          <w:sz w:val="24"/>
          <w:szCs w:val="24"/>
          <w:lang w:val="en-ZA"/>
        </w:rPr>
        <w:t>claims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, </w:t>
      </w:r>
      <w:r w:rsidR="00D85DEF">
        <w:rPr>
          <w:rFonts w:ascii="Arial" w:hAnsi="Arial" w:cs="Arial"/>
          <w:sz w:val="24"/>
          <w:szCs w:val="24"/>
          <w:lang w:val="en-ZA"/>
        </w:rPr>
        <w:t>he explained that a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request for access to </w:t>
      </w:r>
      <w:r w:rsidR="00D85DEF">
        <w:rPr>
          <w:rFonts w:ascii="Arial" w:hAnsi="Arial" w:cs="Arial"/>
          <w:sz w:val="24"/>
          <w:szCs w:val="24"/>
          <w:lang w:val="en-ZA"/>
        </w:rPr>
        <w:t xml:space="preserve">an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examination paper must follow a specific procedure and </w:t>
      </w:r>
      <w:r w:rsidR="00D85DEF">
        <w:rPr>
          <w:rFonts w:ascii="Arial" w:hAnsi="Arial" w:cs="Arial"/>
          <w:sz w:val="24"/>
          <w:szCs w:val="24"/>
          <w:lang w:val="en-ZA"/>
        </w:rPr>
        <w:t xml:space="preserve">must be carried out according to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the regulations of the 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school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office. It is forbidden to disclose the </w:t>
      </w:r>
      <w:r w:rsidR="00D85DEF">
        <w:rPr>
          <w:rFonts w:ascii="Arial" w:hAnsi="Arial" w:cs="Arial"/>
          <w:sz w:val="24"/>
          <w:szCs w:val="24"/>
          <w:lang w:val="en-ZA"/>
        </w:rPr>
        <w:t>=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an exam </w:t>
      </w:r>
      <w:r w:rsidR="00D85DEF">
        <w:rPr>
          <w:rFonts w:ascii="Arial" w:hAnsi="Arial" w:cs="Arial"/>
          <w:sz w:val="24"/>
          <w:szCs w:val="24"/>
          <w:lang w:val="en-ZA"/>
        </w:rPr>
        <w:t>mark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in the event of </w:t>
      </w:r>
      <w:r w:rsidR="00D85DEF">
        <w:rPr>
          <w:rFonts w:ascii="Arial" w:hAnsi="Arial" w:cs="Arial"/>
          <w:sz w:val="24"/>
          <w:szCs w:val="24"/>
          <w:lang w:val="en-ZA"/>
        </w:rPr>
        <w:t xml:space="preserve">such a request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to the </w:t>
      </w:r>
      <w:r w:rsidR="00D85DEF">
        <w:rPr>
          <w:rFonts w:ascii="Arial" w:hAnsi="Arial" w:cs="Arial"/>
          <w:sz w:val="24"/>
          <w:szCs w:val="24"/>
          <w:lang w:val="en-ZA"/>
        </w:rPr>
        <w:t>student in question.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D85DEF">
        <w:rPr>
          <w:rFonts w:ascii="Arial" w:hAnsi="Arial" w:cs="Arial"/>
          <w:sz w:val="24"/>
          <w:szCs w:val="24"/>
          <w:lang w:val="en-ZA"/>
        </w:rPr>
        <w:t>T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his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can only be done through a trusted person specified by the claimant. The Director added that 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he </w:t>
      </w:r>
      <w:r w:rsidR="00D85DEF">
        <w:rPr>
          <w:rFonts w:ascii="Arial" w:hAnsi="Arial" w:cs="Arial"/>
          <w:sz w:val="24"/>
          <w:szCs w:val="24"/>
          <w:lang w:val="en-ZA"/>
        </w:rPr>
        <w:t xml:space="preserve">had </w:t>
      </w:r>
      <w:r w:rsidR="00D85DEF" w:rsidRPr="00EF7337">
        <w:rPr>
          <w:rFonts w:ascii="Arial" w:hAnsi="Arial" w:cs="Arial"/>
          <w:sz w:val="24"/>
          <w:szCs w:val="24"/>
          <w:lang w:val="en-ZA"/>
        </w:rPr>
        <w:t xml:space="preserve">explained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this procedure to the applicant on the phone and that at he </w:t>
      </w:r>
      <w:r w:rsidR="00D85DEF">
        <w:rPr>
          <w:rFonts w:ascii="Arial" w:hAnsi="Arial" w:cs="Arial"/>
          <w:sz w:val="24"/>
          <w:szCs w:val="24"/>
          <w:lang w:val="en-ZA"/>
        </w:rPr>
        <w:t xml:space="preserve">had </w:t>
      </w:r>
      <w:r w:rsidRPr="00EF7337">
        <w:rPr>
          <w:rFonts w:ascii="Arial" w:hAnsi="Arial" w:cs="Arial"/>
          <w:sz w:val="24"/>
          <w:szCs w:val="24"/>
          <w:lang w:val="en-ZA"/>
        </w:rPr>
        <w:t>never made ​​the remarks reported by the applicant</w:t>
      </w:r>
      <w:r w:rsidR="00EF7337"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="008C2154">
        <w:rPr>
          <w:rFonts w:ascii="Arial" w:hAnsi="Arial" w:cs="Arial"/>
          <w:sz w:val="24"/>
          <w:szCs w:val="24"/>
          <w:lang w:val="en-ZA"/>
        </w:rPr>
        <w:t>Right then and t</w:t>
      </w:r>
      <w:r w:rsidR="00EF7337" w:rsidRPr="00EF7337">
        <w:rPr>
          <w:rFonts w:ascii="Arial" w:hAnsi="Arial" w:cs="Arial"/>
          <w:sz w:val="24"/>
          <w:szCs w:val="24"/>
          <w:lang w:val="en-ZA"/>
        </w:rPr>
        <w:t xml:space="preserve">here, he showed the </w:t>
      </w:r>
      <w:r w:rsidR="008C2154">
        <w:rPr>
          <w:rFonts w:ascii="Arial" w:hAnsi="Arial" w:cs="Arial"/>
          <w:sz w:val="24"/>
          <w:szCs w:val="24"/>
          <w:lang w:val="en-ZA"/>
        </w:rPr>
        <w:t xml:space="preserve">exam paper in </w:t>
      </w:r>
      <w:proofErr w:type="spellStart"/>
      <w:r w:rsidR="008C2154">
        <w:rPr>
          <w:rFonts w:ascii="Arial" w:hAnsi="Arial" w:cs="Arial"/>
          <w:sz w:val="24"/>
          <w:szCs w:val="24"/>
          <w:lang w:val="en-ZA"/>
        </w:rPr>
        <w:t>question</w:t>
      </w:r>
      <w:r w:rsidR="00EF7337" w:rsidRPr="00EF7337">
        <w:rPr>
          <w:rFonts w:ascii="Arial" w:hAnsi="Arial" w:cs="Arial"/>
          <w:sz w:val="24"/>
          <w:szCs w:val="24"/>
          <w:lang w:val="en-ZA"/>
        </w:rPr>
        <w:t>to</w:t>
      </w:r>
      <w:proofErr w:type="spellEnd"/>
      <w:r w:rsidR="00EF7337" w:rsidRPr="00EF7337">
        <w:rPr>
          <w:rFonts w:ascii="Arial" w:hAnsi="Arial" w:cs="Arial"/>
          <w:sz w:val="24"/>
          <w:szCs w:val="24"/>
          <w:lang w:val="en-ZA"/>
        </w:rPr>
        <w:t xml:space="preserve"> the Commission and they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found that the </w:t>
      </w:r>
      <w:r w:rsidR="008C2154">
        <w:rPr>
          <w:rFonts w:ascii="Arial" w:hAnsi="Arial" w:cs="Arial"/>
          <w:sz w:val="24"/>
          <w:szCs w:val="24"/>
          <w:lang w:val="en-ZA"/>
        </w:rPr>
        <w:t>mark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8C2154">
        <w:rPr>
          <w:rFonts w:ascii="Arial" w:hAnsi="Arial" w:cs="Arial"/>
          <w:sz w:val="24"/>
          <w:szCs w:val="24"/>
          <w:lang w:val="en-ZA"/>
        </w:rPr>
        <w:t>reflected on the complainant’s academic record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EF7337" w:rsidRPr="00EF7337">
        <w:rPr>
          <w:rFonts w:ascii="Arial" w:hAnsi="Arial" w:cs="Arial"/>
          <w:sz w:val="24"/>
          <w:szCs w:val="24"/>
          <w:lang w:val="en-ZA"/>
        </w:rPr>
        <w:t xml:space="preserve">was </w:t>
      </w:r>
      <w:r w:rsidR="008C2154">
        <w:rPr>
          <w:rFonts w:ascii="Arial" w:hAnsi="Arial" w:cs="Arial"/>
          <w:sz w:val="24"/>
          <w:szCs w:val="24"/>
          <w:lang w:val="en-ZA"/>
        </w:rPr>
        <w:t xml:space="preserve">indeed </w:t>
      </w:r>
      <w:r w:rsidR="00EF7337" w:rsidRPr="00EF7337">
        <w:rPr>
          <w:rFonts w:ascii="Arial" w:hAnsi="Arial" w:cs="Arial"/>
          <w:sz w:val="24"/>
          <w:szCs w:val="24"/>
          <w:lang w:val="en-ZA"/>
        </w:rPr>
        <w:t xml:space="preserve">the </w:t>
      </w:r>
      <w:r w:rsidR="008C2154">
        <w:rPr>
          <w:rFonts w:ascii="Arial" w:hAnsi="Arial" w:cs="Arial"/>
          <w:sz w:val="24"/>
          <w:szCs w:val="24"/>
          <w:lang w:val="en-ZA"/>
        </w:rPr>
        <w:t>actual mark she had obtained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. </w:t>
      </w:r>
      <w:r w:rsidR="00EF7337" w:rsidRPr="00EF7337">
        <w:rPr>
          <w:rFonts w:ascii="Arial" w:hAnsi="Arial" w:cs="Arial"/>
          <w:sz w:val="24"/>
          <w:szCs w:val="24"/>
          <w:lang w:val="en-ZA"/>
        </w:rPr>
        <w:t>The claimant was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="008C2154">
        <w:rPr>
          <w:rFonts w:ascii="Arial" w:hAnsi="Arial" w:cs="Arial"/>
          <w:sz w:val="24"/>
          <w:szCs w:val="24"/>
          <w:lang w:val="en-ZA"/>
        </w:rPr>
        <w:t xml:space="preserve">duly </w:t>
      </w:r>
      <w:r w:rsidRPr="00EF7337">
        <w:rPr>
          <w:rFonts w:ascii="Arial" w:hAnsi="Arial" w:cs="Arial"/>
          <w:sz w:val="24"/>
          <w:szCs w:val="24"/>
          <w:lang w:val="en-ZA"/>
        </w:rPr>
        <w:t>informed</w:t>
      </w:r>
      <w:r w:rsidR="008C2154">
        <w:rPr>
          <w:rFonts w:ascii="Arial" w:hAnsi="Arial" w:cs="Arial"/>
          <w:sz w:val="24"/>
          <w:szCs w:val="24"/>
          <w:lang w:val="en-ZA"/>
        </w:rPr>
        <w:t xml:space="preserve"> of this</w:t>
      </w:r>
      <w:r w:rsidRPr="00EF7337">
        <w:rPr>
          <w:rFonts w:ascii="Arial" w:hAnsi="Arial" w:cs="Arial"/>
          <w:sz w:val="24"/>
          <w:szCs w:val="24"/>
          <w:lang w:val="en-ZA"/>
        </w:rPr>
        <w:t>.</w:t>
      </w:r>
    </w:p>
    <w:p w:rsidR="00EF7337" w:rsidRPr="00EF7337" w:rsidRDefault="00EF7337" w:rsidP="00AD750E">
      <w:pPr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F7337">
        <w:rPr>
          <w:rFonts w:ascii="Arial" w:hAnsi="Arial" w:cs="Arial"/>
          <w:sz w:val="24"/>
          <w:szCs w:val="24"/>
          <w:lang w:val="en-ZA"/>
        </w:rPr>
        <w:t xml:space="preserve">The Commission noted a lack of information on the procedure described by the Director and recommended </w:t>
      </w:r>
      <w:r w:rsidR="008C2154" w:rsidRPr="00EF7337">
        <w:rPr>
          <w:rFonts w:ascii="Arial" w:hAnsi="Arial" w:cs="Arial"/>
          <w:sz w:val="24"/>
          <w:szCs w:val="24"/>
          <w:lang w:val="en-ZA"/>
        </w:rPr>
        <w:t>th</w:t>
      </w:r>
      <w:r w:rsidR="008C2154">
        <w:rPr>
          <w:rFonts w:ascii="Arial" w:hAnsi="Arial" w:cs="Arial"/>
          <w:sz w:val="24"/>
          <w:szCs w:val="24"/>
          <w:lang w:val="en-ZA"/>
        </w:rPr>
        <w:t>at the</w:t>
      </w:r>
      <w:r w:rsidR="008C2154" w:rsidRPr="00EF7337">
        <w:rPr>
          <w:rFonts w:ascii="Arial" w:hAnsi="Arial" w:cs="Arial"/>
          <w:sz w:val="24"/>
          <w:szCs w:val="24"/>
          <w:lang w:val="en-ZA"/>
        </w:rPr>
        <w:t xml:space="preserve"> 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Director </w:t>
      </w:r>
      <w:r w:rsidR="008C2154">
        <w:rPr>
          <w:rFonts w:ascii="Arial" w:hAnsi="Arial" w:cs="Arial"/>
          <w:sz w:val="24"/>
          <w:szCs w:val="24"/>
          <w:lang w:val="en-ZA"/>
        </w:rPr>
        <w:t>take</w:t>
      </w:r>
      <w:r w:rsidRPr="00EF7337">
        <w:rPr>
          <w:rFonts w:ascii="Arial" w:hAnsi="Arial" w:cs="Arial"/>
          <w:sz w:val="24"/>
          <w:szCs w:val="24"/>
          <w:lang w:val="en-ZA"/>
        </w:rPr>
        <w:t xml:space="preserve"> actions to address this.</w:t>
      </w:r>
    </w:p>
    <w:sectPr w:rsidR="00EF7337" w:rsidRPr="00EF7337" w:rsidSect="003C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7"/>
    <w:rsid w:val="00016F17"/>
    <w:rsid w:val="00017310"/>
    <w:rsid w:val="000230EE"/>
    <w:rsid w:val="00045C28"/>
    <w:rsid w:val="0006276C"/>
    <w:rsid w:val="00067518"/>
    <w:rsid w:val="000830C4"/>
    <w:rsid w:val="000870AA"/>
    <w:rsid w:val="000D1B53"/>
    <w:rsid w:val="000D32D8"/>
    <w:rsid w:val="000E50A3"/>
    <w:rsid w:val="000F0D53"/>
    <w:rsid w:val="000F28B4"/>
    <w:rsid w:val="00111E92"/>
    <w:rsid w:val="0015777C"/>
    <w:rsid w:val="001666E5"/>
    <w:rsid w:val="001774FD"/>
    <w:rsid w:val="0018101E"/>
    <w:rsid w:val="001949C3"/>
    <w:rsid w:val="001A075B"/>
    <w:rsid w:val="001E6F92"/>
    <w:rsid w:val="001E76C6"/>
    <w:rsid w:val="002119CA"/>
    <w:rsid w:val="0021230F"/>
    <w:rsid w:val="0022259C"/>
    <w:rsid w:val="00281A33"/>
    <w:rsid w:val="0028782B"/>
    <w:rsid w:val="00287EA0"/>
    <w:rsid w:val="002A03A5"/>
    <w:rsid w:val="002D20A9"/>
    <w:rsid w:val="002D5C7E"/>
    <w:rsid w:val="002E4AB1"/>
    <w:rsid w:val="002F6FC5"/>
    <w:rsid w:val="00321777"/>
    <w:rsid w:val="003246D2"/>
    <w:rsid w:val="003A5E4C"/>
    <w:rsid w:val="003C4164"/>
    <w:rsid w:val="003C6029"/>
    <w:rsid w:val="003D134C"/>
    <w:rsid w:val="003D34B4"/>
    <w:rsid w:val="003D57B8"/>
    <w:rsid w:val="003E10EC"/>
    <w:rsid w:val="003E4FA2"/>
    <w:rsid w:val="0042178C"/>
    <w:rsid w:val="00427C93"/>
    <w:rsid w:val="00433A16"/>
    <w:rsid w:val="00437878"/>
    <w:rsid w:val="00450E2B"/>
    <w:rsid w:val="00464F3B"/>
    <w:rsid w:val="004A5969"/>
    <w:rsid w:val="004B3F97"/>
    <w:rsid w:val="004D12AF"/>
    <w:rsid w:val="004E1686"/>
    <w:rsid w:val="004F3211"/>
    <w:rsid w:val="004F3F22"/>
    <w:rsid w:val="004F545B"/>
    <w:rsid w:val="0051119E"/>
    <w:rsid w:val="00522BC6"/>
    <w:rsid w:val="005230A7"/>
    <w:rsid w:val="0053341F"/>
    <w:rsid w:val="00535E94"/>
    <w:rsid w:val="00555A9A"/>
    <w:rsid w:val="00576773"/>
    <w:rsid w:val="00593A09"/>
    <w:rsid w:val="00596E76"/>
    <w:rsid w:val="005A0713"/>
    <w:rsid w:val="005B44FF"/>
    <w:rsid w:val="005C1FB4"/>
    <w:rsid w:val="005D024A"/>
    <w:rsid w:val="005E4E86"/>
    <w:rsid w:val="005E5CF4"/>
    <w:rsid w:val="005F0FA1"/>
    <w:rsid w:val="00600D41"/>
    <w:rsid w:val="0060490E"/>
    <w:rsid w:val="00616C01"/>
    <w:rsid w:val="00630575"/>
    <w:rsid w:val="0063160E"/>
    <w:rsid w:val="006522C4"/>
    <w:rsid w:val="006C12CA"/>
    <w:rsid w:val="006C6407"/>
    <w:rsid w:val="006F0168"/>
    <w:rsid w:val="006F1BA1"/>
    <w:rsid w:val="006F21B8"/>
    <w:rsid w:val="007149A8"/>
    <w:rsid w:val="00717312"/>
    <w:rsid w:val="007262D3"/>
    <w:rsid w:val="007829A4"/>
    <w:rsid w:val="007A657A"/>
    <w:rsid w:val="007B0CE8"/>
    <w:rsid w:val="007C7335"/>
    <w:rsid w:val="007E3054"/>
    <w:rsid w:val="007E4F67"/>
    <w:rsid w:val="007E79E9"/>
    <w:rsid w:val="007E7B1C"/>
    <w:rsid w:val="007F465A"/>
    <w:rsid w:val="00811CD5"/>
    <w:rsid w:val="00852194"/>
    <w:rsid w:val="008648FD"/>
    <w:rsid w:val="00864D69"/>
    <w:rsid w:val="00870B90"/>
    <w:rsid w:val="008710AB"/>
    <w:rsid w:val="00897354"/>
    <w:rsid w:val="008A3451"/>
    <w:rsid w:val="008C2154"/>
    <w:rsid w:val="008D09AB"/>
    <w:rsid w:val="00903533"/>
    <w:rsid w:val="009232BD"/>
    <w:rsid w:val="00931C50"/>
    <w:rsid w:val="00947A5C"/>
    <w:rsid w:val="009603B7"/>
    <w:rsid w:val="00992D97"/>
    <w:rsid w:val="009C33DB"/>
    <w:rsid w:val="009E0F7A"/>
    <w:rsid w:val="00A02AC1"/>
    <w:rsid w:val="00A17138"/>
    <w:rsid w:val="00A32C27"/>
    <w:rsid w:val="00A337F0"/>
    <w:rsid w:val="00A60E78"/>
    <w:rsid w:val="00A636C6"/>
    <w:rsid w:val="00A8445F"/>
    <w:rsid w:val="00A849F2"/>
    <w:rsid w:val="00A90B0D"/>
    <w:rsid w:val="00A95FD9"/>
    <w:rsid w:val="00AB1FD0"/>
    <w:rsid w:val="00AC2A51"/>
    <w:rsid w:val="00AC65FB"/>
    <w:rsid w:val="00AD0E60"/>
    <w:rsid w:val="00AD2548"/>
    <w:rsid w:val="00AD750E"/>
    <w:rsid w:val="00B0352E"/>
    <w:rsid w:val="00B16C74"/>
    <w:rsid w:val="00B70546"/>
    <w:rsid w:val="00B75070"/>
    <w:rsid w:val="00B92CFB"/>
    <w:rsid w:val="00BA4A65"/>
    <w:rsid w:val="00BA6D50"/>
    <w:rsid w:val="00BB0904"/>
    <w:rsid w:val="00BB4F23"/>
    <w:rsid w:val="00BC5FAC"/>
    <w:rsid w:val="00BE0653"/>
    <w:rsid w:val="00BE35E3"/>
    <w:rsid w:val="00BF705D"/>
    <w:rsid w:val="00C046B4"/>
    <w:rsid w:val="00C17738"/>
    <w:rsid w:val="00C21101"/>
    <w:rsid w:val="00C34C91"/>
    <w:rsid w:val="00C46623"/>
    <w:rsid w:val="00C51AEE"/>
    <w:rsid w:val="00C60041"/>
    <w:rsid w:val="00C662F5"/>
    <w:rsid w:val="00C951B3"/>
    <w:rsid w:val="00CC0CED"/>
    <w:rsid w:val="00CC7E0F"/>
    <w:rsid w:val="00CE1CC8"/>
    <w:rsid w:val="00CE1FB3"/>
    <w:rsid w:val="00CE4546"/>
    <w:rsid w:val="00D0207C"/>
    <w:rsid w:val="00D33000"/>
    <w:rsid w:val="00D34730"/>
    <w:rsid w:val="00D36D03"/>
    <w:rsid w:val="00D37A5B"/>
    <w:rsid w:val="00D40957"/>
    <w:rsid w:val="00D461BD"/>
    <w:rsid w:val="00D55289"/>
    <w:rsid w:val="00D67ABE"/>
    <w:rsid w:val="00D72207"/>
    <w:rsid w:val="00D777D0"/>
    <w:rsid w:val="00D85DEF"/>
    <w:rsid w:val="00D9635A"/>
    <w:rsid w:val="00DA67D1"/>
    <w:rsid w:val="00DD03AD"/>
    <w:rsid w:val="00DF265D"/>
    <w:rsid w:val="00DF3B98"/>
    <w:rsid w:val="00DF665C"/>
    <w:rsid w:val="00E272D8"/>
    <w:rsid w:val="00E3231B"/>
    <w:rsid w:val="00E443AE"/>
    <w:rsid w:val="00E74203"/>
    <w:rsid w:val="00E8780D"/>
    <w:rsid w:val="00E96E2E"/>
    <w:rsid w:val="00E97B21"/>
    <w:rsid w:val="00EA3C4E"/>
    <w:rsid w:val="00EB2DF7"/>
    <w:rsid w:val="00EC08B0"/>
    <w:rsid w:val="00EE63B0"/>
    <w:rsid w:val="00EF7337"/>
    <w:rsid w:val="00F0217F"/>
    <w:rsid w:val="00F02C0D"/>
    <w:rsid w:val="00F02EA4"/>
    <w:rsid w:val="00F178AE"/>
    <w:rsid w:val="00F341C9"/>
    <w:rsid w:val="00F42B4A"/>
    <w:rsid w:val="00F53EFF"/>
    <w:rsid w:val="00F62AC9"/>
    <w:rsid w:val="00F7049A"/>
    <w:rsid w:val="00F94B69"/>
    <w:rsid w:val="00FB5EFF"/>
    <w:rsid w:val="00FD2B7A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B9E02-B696-4AFB-9863-397C00C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User</cp:lastModifiedBy>
  <cp:revision>2</cp:revision>
  <dcterms:created xsi:type="dcterms:W3CDTF">2014-04-01T08:13:00Z</dcterms:created>
  <dcterms:modified xsi:type="dcterms:W3CDTF">2014-04-01T08:13:00Z</dcterms:modified>
</cp:coreProperties>
</file>